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AE40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w w:val="100"/>
          <w:sz w:val="44"/>
          <w:szCs w:val="44"/>
          <w:lang w:val="en-US" w:eastAsia="zh-CN"/>
        </w:rPr>
      </w:pPr>
      <w:bookmarkStart w:id="0" w:name="OLE_LINK24"/>
      <w:r>
        <w:rPr>
          <w:rFonts w:hint="default" w:ascii="Times New Roman" w:hAnsi="Times New Roman" w:eastAsia="方正小标宋_GBK" w:cs="Times New Roman"/>
          <w:b w:val="0"/>
          <w:bCs w:val="0"/>
          <w:color w:val="auto"/>
          <w:w w:val="100"/>
          <w:sz w:val="44"/>
          <w:szCs w:val="44"/>
          <w:lang w:val="en-US" w:eastAsia="zh-CN"/>
        </w:rPr>
        <w:t>永德县2023年厕所革命整村推进</w:t>
      </w:r>
    </w:p>
    <w:p w14:paraId="352B34D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w w:val="100"/>
          <w:sz w:val="44"/>
          <w:szCs w:val="44"/>
          <w:lang w:val="en-US" w:eastAsia="zh-CN"/>
        </w:rPr>
      </w:pPr>
      <w:r>
        <w:rPr>
          <w:rFonts w:hint="default" w:ascii="Times New Roman" w:hAnsi="Times New Roman" w:eastAsia="方正小标宋_GBK" w:cs="Times New Roman"/>
          <w:b w:val="0"/>
          <w:bCs w:val="0"/>
          <w:color w:val="auto"/>
          <w:w w:val="100"/>
          <w:sz w:val="44"/>
          <w:szCs w:val="44"/>
          <w:lang w:val="en-US" w:eastAsia="zh-CN"/>
        </w:rPr>
        <w:t>粪污综合治理项目</w:t>
      </w:r>
    </w:p>
    <w:p w14:paraId="5BE3EFFC">
      <w:pPr>
        <w:pStyle w:val="2"/>
        <w:rPr>
          <w:rFonts w:hint="default"/>
          <w:b w:val="0"/>
          <w:bCs w:val="0"/>
          <w:color w:val="auto"/>
          <w:lang w:val="en-US" w:eastAsia="zh-CN"/>
        </w:rPr>
      </w:pPr>
    </w:p>
    <w:p w14:paraId="1F8307E9">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w w:val="100"/>
          <w:sz w:val="96"/>
          <w:szCs w:val="96"/>
          <w:lang w:val="en-US" w:eastAsia="zh-CN"/>
        </w:rPr>
      </w:pPr>
      <w:r>
        <w:rPr>
          <w:rFonts w:hint="default" w:ascii="Times New Roman" w:hAnsi="Times New Roman" w:eastAsia="方正小标宋_GBK" w:cs="Times New Roman"/>
          <w:b w:val="0"/>
          <w:bCs w:val="0"/>
          <w:color w:val="auto"/>
          <w:w w:val="100"/>
          <w:sz w:val="96"/>
          <w:szCs w:val="96"/>
        </w:rPr>
        <w:t>实</w:t>
      </w:r>
    </w:p>
    <w:p w14:paraId="2D0DF7F8">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w w:val="100"/>
          <w:sz w:val="96"/>
          <w:szCs w:val="96"/>
        </w:rPr>
      </w:pPr>
    </w:p>
    <w:p w14:paraId="5AED166D">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w w:val="100"/>
          <w:sz w:val="96"/>
          <w:szCs w:val="96"/>
          <w:lang w:val="en-US" w:eastAsia="zh-CN"/>
        </w:rPr>
      </w:pPr>
      <w:r>
        <w:rPr>
          <w:rFonts w:hint="default" w:ascii="Times New Roman" w:hAnsi="Times New Roman" w:eastAsia="方正小标宋_GBK" w:cs="Times New Roman"/>
          <w:b w:val="0"/>
          <w:bCs w:val="0"/>
          <w:color w:val="auto"/>
          <w:w w:val="100"/>
          <w:sz w:val="96"/>
          <w:szCs w:val="96"/>
        </w:rPr>
        <w:t>施</w:t>
      </w:r>
    </w:p>
    <w:p w14:paraId="5396EFC0">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w w:val="100"/>
          <w:sz w:val="96"/>
          <w:szCs w:val="96"/>
        </w:rPr>
      </w:pPr>
    </w:p>
    <w:p w14:paraId="5799FD8F">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w w:val="100"/>
          <w:sz w:val="96"/>
          <w:szCs w:val="96"/>
          <w:lang w:val="en-US" w:eastAsia="zh-CN"/>
        </w:rPr>
      </w:pPr>
      <w:r>
        <w:rPr>
          <w:rFonts w:hint="default" w:ascii="Times New Roman" w:hAnsi="Times New Roman" w:eastAsia="方正小标宋_GBK" w:cs="Times New Roman"/>
          <w:b w:val="0"/>
          <w:bCs w:val="0"/>
          <w:color w:val="auto"/>
          <w:w w:val="100"/>
          <w:sz w:val="96"/>
          <w:szCs w:val="96"/>
        </w:rPr>
        <w:t>方</w:t>
      </w:r>
    </w:p>
    <w:p w14:paraId="425D9CAE">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w w:val="100"/>
          <w:sz w:val="96"/>
          <w:szCs w:val="96"/>
        </w:rPr>
      </w:pPr>
    </w:p>
    <w:p w14:paraId="1258B987">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color w:val="auto"/>
          <w:w w:val="100"/>
          <w:sz w:val="96"/>
          <w:szCs w:val="96"/>
        </w:rPr>
      </w:pPr>
      <w:r>
        <w:rPr>
          <w:rFonts w:hint="default" w:ascii="Times New Roman" w:hAnsi="Times New Roman" w:eastAsia="方正小标宋_GBK" w:cs="Times New Roman"/>
          <w:b w:val="0"/>
          <w:bCs w:val="0"/>
          <w:color w:val="auto"/>
          <w:w w:val="100"/>
          <w:sz w:val="96"/>
          <w:szCs w:val="96"/>
        </w:rPr>
        <w:t>案</w:t>
      </w:r>
    </w:p>
    <w:p w14:paraId="32D2E31A">
      <w:pPr>
        <w:jc w:val="center"/>
        <w:rPr>
          <w:rFonts w:hint="default" w:ascii="Times New Roman" w:hAnsi="Times New Roman" w:cs="Times New Roman"/>
          <w:b w:val="0"/>
          <w:bCs w:val="0"/>
          <w:color w:val="auto"/>
          <w:w w:val="100"/>
        </w:rPr>
      </w:pPr>
    </w:p>
    <w:p w14:paraId="1AA3C515">
      <w:pPr>
        <w:jc w:val="center"/>
        <w:rPr>
          <w:rFonts w:hint="default" w:ascii="Times New Roman" w:hAnsi="Times New Roman" w:cs="Times New Roman"/>
          <w:b w:val="0"/>
          <w:bCs w:val="0"/>
          <w:color w:val="auto"/>
          <w:w w:val="100"/>
        </w:rPr>
      </w:pPr>
    </w:p>
    <w:p w14:paraId="3CF91CA3">
      <w:pPr>
        <w:pStyle w:val="2"/>
        <w:jc w:val="center"/>
        <w:rPr>
          <w:rFonts w:hint="default"/>
          <w:b w:val="0"/>
          <w:bCs w:val="0"/>
          <w:color w:val="auto"/>
        </w:rPr>
      </w:pPr>
      <w:r>
        <w:rPr>
          <w:rFonts w:hint="eastAsia" w:ascii="Times New Roman" w:hAnsi="Times New Roman" w:eastAsia="方正小标宋_GBK" w:cs="Times New Roman"/>
          <w:b w:val="0"/>
          <w:bCs w:val="0"/>
          <w:color w:val="auto"/>
          <w:w w:val="100"/>
          <w:kern w:val="2"/>
          <w:sz w:val="44"/>
          <w:szCs w:val="44"/>
          <w:lang w:val="en-US" w:eastAsia="zh-CN" w:bidi="ar-SA"/>
        </w:rPr>
        <w:t>（变更）</w:t>
      </w:r>
    </w:p>
    <w:p w14:paraId="612B5360">
      <w:pPr>
        <w:rPr>
          <w:rFonts w:hint="default" w:ascii="Times New Roman" w:hAnsi="Times New Roman" w:cs="Times New Roman"/>
          <w:b w:val="0"/>
          <w:bCs w:val="0"/>
          <w:color w:val="auto"/>
          <w:w w:val="100"/>
        </w:rPr>
      </w:pPr>
    </w:p>
    <w:p w14:paraId="0087EE21">
      <w:pPr>
        <w:jc w:val="center"/>
        <w:rPr>
          <w:b w:val="0"/>
          <w:bCs w:val="0"/>
          <w:color w:val="auto"/>
          <w:kern w:val="0"/>
          <w:sz w:val="32"/>
          <w:szCs w:val="32"/>
        </w:rPr>
      </w:pPr>
      <w:r>
        <w:rPr>
          <w:rFonts w:hint="eastAsia"/>
          <w:b w:val="0"/>
          <w:bCs w:val="0"/>
          <w:color w:val="auto"/>
          <w:kern w:val="0"/>
          <w:sz w:val="32"/>
          <w:szCs w:val="32"/>
        </w:rPr>
        <w:t>武汉市拓美环保科技有限公司</w:t>
      </w:r>
    </w:p>
    <w:p w14:paraId="11C9BF2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color w:val="auto"/>
          <w:w w:val="100"/>
          <w:sz w:val="32"/>
          <w:szCs w:val="32"/>
          <w:lang w:val="en-US" w:eastAsia="zh-CN"/>
        </w:rPr>
      </w:pPr>
      <w:r>
        <w:rPr>
          <w:rFonts w:hint="default" w:ascii="Times New Roman" w:hAnsi="Times New Roman" w:eastAsia="方正仿宋_GBK" w:cs="Times New Roman"/>
          <w:b w:val="0"/>
          <w:bCs w:val="0"/>
          <w:color w:val="auto"/>
          <w:w w:val="100"/>
          <w:sz w:val="32"/>
          <w:szCs w:val="32"/>
          <w:lang w:val="en-US" w:eastAsia="zh-CN"/>
        </w:rPr>
        <w:t>202</w:t>
      </w:r>
      <w:r>
        <w:rPr>
          <w:rFonts w:hint="eastAsia" w:ascii="Times New Roman" w:hAnsi="Times New Roman" w:eastAsia="方正仿宋_GBK" w:cs="Times New Roman"/>
          <w:b w:val="0"/>
          <w:bCs w:val="0"/>
          <w:color w:val="auto"/>
          <w:w w:val="100"/>
          <w:sz w:val="32"/>
          <w:szCs w:val="32"/>
          <w:lang w:val="en-US" w:eastAsia="zh-CN"/>
        </w:rPr>
        <w:t>4</w:t>
      </w:r>
      <w:r>
        <w:rPr>
          <w:rFonts w:hint="default" w:ascii="Times New Roman" w:hAnsi="Times New Roman" w:eastAsia="方正仿宋_GBK" w:cs="Times New Roman"/>
          <w:b w:val="0"/>
          <w:bCs w:val="0"/>
          <w:color w:val="auto"/>
          <w:w w:val="100"/>
          <w:sz w:val="32"/>
          <w:szCs w:val="32"/>
          <w:lang w:val="en-US" w:eastAsia="zh-CN"/>
        </w:rPr>
        <w:t>年</w:t>
      </w:r>
      <w:r>
        <w:rPr>
          <w:rFonts w:hint="eastAsia" w:ascii="Times New Roman" w:hAnsi="Times New Roman" w:eastAsia="方正仿宋_GBK" w:cs="Times New Roman"/>
          <w:b w:val="0"/>
          <w:bCs w:val="0"/>
          <w:color w:val="auto"/>
          <w:w w:val="100"/>
          <w:sz w:val="32"/>
          <w:szCs w:val="32"/>
          <w:lang w:val="en-US" w:eastAsia="zh-CN"/>
        </w:rPr>
        <w:t>7</w:t>
      </w:r>
      <w:r>
        <w:rPr>
          <w:rFonts w:hint="default" w:ascii="Times New Roman" w:hAnsi="Times New Roman" w:eastAsia="方正仿宋_GBK" w:cs="Times New Roman"/>
          <w:b w:val="0"/>
          <w:bCs w:val="0"/>
          <w:color w:val="auto"/>
          <w:w w:val="100"/>
          <w:sz w:val="32"/>
          <w:szCs w:val="32"/>
          <w:lang w:val="en-US" w:eastAsia="zh-CN"/>
        </w:rPr>
        <w:t>月</w:t>
      </w:r>
    </w:p>
    <w:p w14:paraId="603B1F04">
      <w:pPr>
        <w:keepNext w:val="0"/>
        <w:keepLines w:val="0"/>
        <w:pageBreakBefore w:val="0"/>
        <w:widowControl w:val="0"/>
        <w:kinsoku/>
        <w:wordWrap/>
        <w:overflowPunct/>
        <w:topLinePunct w:val="0"/>
        <w:autoSpaceDE/>
        <w:autoSpaceDN/>
        <w:bidi w:val="0"/>
        <w:adjustRightInd/>
        <w:snapToGrid/>
        <w:spacing w:line="440" w:lineRule="exact"/>
        <w:ind w:left="6" w:right="0" w:rightChars="0" w:firstLine="0" w:firstLineChars="0"/>
        <w:jc w:val="center"/>
        <w:textAlignment w:val="auto"/>
        <w:rPr>
          <w:rFonts w:hint="eastAsia" w:ascii="方正黑体_GBK" w:hAnsi="方正黑体_GBK" w:eastAsia="方正黑体_GBK" w:cs="方正黑体_GBK"/>
          <w:b/>
          <w:bCs/>
          <w:color w:val="auto"/>
          <w:sz w:val="30"/>
          <w:szCs w:val="30"/>
        </w:rPr>
      </w:pPr>
    </w:p>
    <w:p w14:paraId="29398C58">
      <w:pPr>
        <w:pStyle w:val="2"/>
        <w:ind w:left="2561" w:hanging="2570" w:hangingChars="800"/>
        <w:rPr>
          <w:rFonts w:hint="default" w:ascii="Times New Roman" w:hAnsi="Times New Roman" w:eastAsia="方正仿宋_GBK" w:cs="Times New Roman"/>
          <w:b/>
          <w:bCs/>
          <w:color w:val="auto"/>
          <w:w w:val="100"/>
          <w:sz w:val="32"/>
          <w:szCs w:val="32"/>
          <w:lang w:val="en-US" w:eastAsia="zh-CN"/>
        </w:rPr>
      </w:pPr>
    </w:p>
    <w:p w14:paraId="269B926A">
      <w:pPr>
        <w:pStyle w:val="2"/>
        <w:ind w:left="2561" w:hanging="2570" w:hangingChars="800"/>
        <w:rPr>
          <w:rFonts w:hint="default" w:ascii="Times New Roman" w:hAnsi="Times New Roman" w:eastAsia="方正仿宋_GBK" w:cs="Times New Roman"/>
          <w:b/>
          <w:bCs/>
          <w:color w:val="auto"/>
          <w:w w:val="100"/>
          <w:sz w:val="32"/>
          <w:szCs w:val="32"/>
          <w:lang w:val="en-US" w:eastAsia="zh-CN"/>
        </w:rPr>
        <w:sectPr>
          <w:footerReference r:id="rId3" w:type="default"/>
          <w:pgSz w:w="11906" w:h="16838"/>
          <w:pgMar w:top="2098" w:right="1474" w:bottom="1984" w:left="1587" w:header="851" w:footer="992" w:gutter="0"/>
          <w:pgNumType w:fmt="numberInDash" w:start="1"/>
          <w:cols w:space="0" w:num="1"/>
          <w:rtlGutter w:val="0"/>
          <w:docGrid w:type="lines" w:linePitch="319" w:charSpace="0"/>
        </w:sectPr>
      </w:pPr>
    </w:p>
    <w:p w14:paraId="03D73AAA">
      <w:pPr>
        <w:rPr>
          <w:rFonts w:hint="default"/>
          <w:color w:val="auto"/>
          <w:lang w:val="en-US" w:eastAsia="zh-CN"/>
        </w:rPr>
      </w:pPr>
    </w:p>
    <w:p w14:paraId="1A4E1EE0">
      <w:pPr>
        <w:pStyle w:val="2"/>
        <w:ind w:left="2561" w:hanging="2570" w:hangingChars="800"/>
        <w:rPr>
          <w:rFonts w:hint="default" w:ascii="Times New Roman" w:hAnsi="Times New Roman" w:eastAsia="方正仿宋_GBK" w:cs="Times New Roman"/>
          <w:b w:val="0"/>
          <w:bCs w:val="0"/>
          <w:color w:val="auto"/>
          <w:w w:val="100"/>
          <w:sz w:val="32"/>
          <w:szCs w:val="32"/>
          <w:lang w:val="en-US" w:eastAsia="zh-CN"/>
        </w:rPr>
      </w:pPr>
      <w:r>
        <w:rPr>
          <w:rFonts w:hint="default" w:ascii="Times New Roman" w:hAnsi="Times New Roman" w:eastAsia="方正仿宋_GBK" w:cs="Times New Roman"/>
          <w:b/>
          <w:bCs/>
          <w:color w:val="auto"/>
          <w:w w:val="100"/>
          <w:sz w:val="32"/>
          <w:szCs w:val="32"/>
          <w:lang w:val="en-US" w:eastAsia="zh-CN"/>
        </w:rPr>
        <w:t>项</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lang w:val="en-US" w:eastAsia="zh-CN"/>
        </w:rPr>
        <w:t>目</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lang w:val="en-US" w:eastAsia="zh-CN"/>
        </w:rPr>
        <w:t>名</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lang w:val="en-US" w:eastAsia="zh-CN"/>
        </w:rPr>
        <w:t>称：</w:t>
      </w:r>
      <w:r>
        <w:rPr>
          <w:rFonts w:hint="default" w:ascii="Times New Roman" w:hAnsi="Times New Roman" w:eastAsia="方正仿宋_GBK" w:cs="Times New Roman"/>
          <w:b w:val="0"/>
          <w:bCs w:val="0"/>
          <w:color w:val="auto"/>
          <w:w w:val="100"/>
          <w:sz w:val="32"/>
          <w:szCs w:val="32"/>
          <w:lang w:val="en-US" w:eastAsia="zh-CN"/>
        </w:rPr>
        <w:t>永德县202</w:t>
      </w:r>
      <w:r>
        <w:rPr>
          <w:rFonts w:hint="eastAsia" w:ascii="Times New Roman" w:hAnsi="Times New Roman" w:eastAsia="方正仿宋_GBK" w:cs="Times New Roman"/>
          <w:b w:val="0"/>
          <w:bCs w:val="0"/>
          <w:color w:val="auto"/>
          <w:w w:val="100"/>
          <w:sz w:val="32"/>
          <w:szCs w:val="32"/>
          <w:lang w:val="en-US" w:eastAsia="zh-CN"/>
        </w:rPr>
        <w:t>3</w:t>
      </w:r>
      <w:r>
        <w:rPr>
          <w:rFonts w:hint="default" w:ascii="Times New Roman" w:hAnsi="Times New Roman" w:eastAsia="方正仿宋_GBK" w:cs="Times New Roman"/>
          <w:b w:val="0"/>
          <w:bCs w:val="0"/>
          <w:color w:val="auto"/>
          <w:w w:val="100"/>
          <w:sz w:val="32"/>
          <w:szCs w:val="32"/>
          <w:lang w:val="en-US" w:eastAsia="zh-CN"/>
        </w:rPr>
        <w:t>年厕所革命整村推进粪污综合治理项目</w:t>
      </w:r>
    </w:p>
    <w:p w14:paraId="7B726DA9">
      <w:pPr>
        <w:pStyle w:val="2"/>
        <w:rPr>
          <w:rFonts w:hint="default" w:ascii="Times New Roman" w:hAnsi="Times New Roman" w:eastAsia="方正仿宋_GBK" w:cs="Times New Roman"/>
          <w:b w:val="0"/>
          <w:bCs w:val="0"/>
          <w:color w:val="auto"/>
          <w:w w:val="100"/>
          <w:sz w:val="32"/>
          <w:szCs w:val="32"/>
          <w:lang w:val="en-US" w:eastAsia="zh-CN"/>
        </w:rPr>
      </w:pPr>
      <w:r>
        <w:rPr>
          <w:rFonts w:hint="default" w:ascii="Times New Roman" w:hAnsi="Times New Roman" w:eastAsia="方正仿宋_GBK" w:cs="Times New Roman"/>
          <w:b/>
          <w:bCs/>
          <w:color w:val="auto"/>
          <w:w w:val="100"/>
          <w:sz w:val="32"/>
          <w:szCs w:val="32"/>
          <w:lang w:val="en-US" w:eastAsia="zh-CN"/>
        </w:rPr>
        <w:t>项</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lang w:val="en-US" w:eastAsia="zh-CN"/>
        </w:rPr>
        <w:t>目</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lang w:val="en-US" w:eastAsia="zh-CN"/>
        </w:rPr>
        <w:t>实</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lang w:val="en-US" w:eastAsia="zh-CN"/>
        </w:rPr>
        <w:t>施</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lang w:val="en-US" w:eastAsia="zh-CN"/>
        </w:rPr>
        <w:t>单</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lang w:val="en-US" w:eastAsia="zh-CN"/>
        </w:rPr>
        <w:t>位：</w:t>
      </w:r>
      <w:r>
        <w:rPr>
          <w:rFonts w:hint="default" w:ascii="Times New Roman" w:hAnsi="Times New Roman" w:eastAsia="方正仿宋_GBK" w:cs="Times New Roman"/>
          <w:b w:val="0"/>
          <w:bCs w:val="0"/>
          <w:color w:val="auto"/>
          <w:w w:val="100"/>
          <w:sz w:val="32"/>
          <w:szCs w:val="32"/>
          <w:lang w:val="en-US" w:eastAsia="zh-CN"/>
        </w:rPr>
        <w:t>永德县农业农村局</w:t>
      </w:r>
    </w:p>
    <w:p w14:paraId="4FCC84DD">
      <w:pPr>
        <w:pStyle w:val="2"/>
        <w:rPr>
          <w:rFonts w:hint="default" w:ascii="Times New Roman" w:hAnsi="Times New Roman" w:eastAsia="方正仿宋_GBK" w:cs="Times New Roman"/>
          <w:b w:val="0"/>
          <w:bCs w:val="0"/>
          <w:color w:val="auto"/>
          <w:w w:val="100"/>
          <w:sz w:val="32"/>
          <w:szCs w:val="32"/>
          <w:lang w:val="en-US" w:eastAsia="zh-CN"/>
        </w:rPr>
      </w:pPr>
      <w:r>
        <w:rPr>
          <w:rFonts w:hint="default" w:ascii="Times New Roman" w:hAnsi="Times New Roman" w:eastAsia="方正仿宋_GBK" w:cs="Times New Roman"/>
          <w:b/>
          <w:bCs/>
          <w:color w:val="auto"/>
          <w:w w:val="100"/>
          <w:sz w:val="32"/>
          <w:szCs w:val="32"/>
          <w:lang w:val="en-US" w:eastAsia="zh-CN"/>
        </w:rPr>
        <w:t>方</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lang w:val="en-US" w:eastAsia="zh-CN"/>
        </w:rPr>
        <w:t>案</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lang w:val="en-US" w:eastAsia="zh-CN"/>
        </w:rPr>
        <w:t>编</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lang w:val="en-US" w:eastAsia="zh-CN"/>
        </w:rPr>
        <w:t>制</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lang w:val="en-US" w:eastAsia="zh-CN"/>
        </w:rPr>
        <w:t>单</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lang w:val="en-US" w:eastAsia="zh-CN"/>
        </w:rPr>
        <w:t>位：</w:t>
      </w:r>
      <w:r>
        <w:rPr>
          <w:rFonts w:hint="eastAsia" w:ascii="Times New Roman" w:hAnsi="Times New Roman" w:eastAsia="方正仿宋_GBK" w:cs="Times New Roman"/>
          <w:b w:val="0"/>
          <w:bCs w:val="0"/>
          <w:color w:val="auto"/>
          <w:w w:val="100"/>
          <w:sz w:val="32"/>
          <w:szCs w:val="32"/>
          <w:lang w:val="en-US" w:eastAsia="zh-CN"/>
        </w:rPr>
        <w:t>铭扬工程设计集团</w:t>
      </w:r>
      <w:r>
        <w:rPr>
          <w:rFonts w:hint="default" w:ascii="Times New Roman" w:hAnsi="Times New Roman" w:eastAsia="方正仿宋_GBK" w:cs="Times New Roman"/>
          <w:b w:val="0"/>
          <w:bCs w:val="0"/>
          <w:color w:val="auto"/>
          <w:w w:val="100"/>
          <w:sz w:val="32"/>
          <w:szCs w:val="32"/>
          <w:lang w:val="en-US" w:eastAsia="zh-CN"/>
        </w:rPr>
        <w:t>有限公司</w:t>
      </w:r>
    </w:p>
    <w:p w14:paraId="5C551D68">
      <w:pPr>
        <w:pStyle w:val="2"/>
        <w:rPr>
          <w:rFonts w:hint="default" w:ascii="Times New Roman" w:hAnsi="Times New Roman" w:eastAsia="方正仿宋_GBK" w:cs="Times New Roman"/>
          <w:b w:val="0"/>
          <w:bCs w:val="0"/>
          <w:color w:val="auto"/>
          <w:w w:val="100"/>
          <w:sz w:val="32"/>
          <w:szCs w:val="32"/>
          <w:lang w:val="en-US" w:eastAsia="zh-CN"/>
        </w:rPr>
      </w:pPr>
      <w:r>
        <w:rPr>
          <w:rFonts w:hint="default" w:ascii="Times New Roman" w:hAnsi="Times New Roman" w:eastAsia="方正仿宋_GBK" w:cs="Times New Roman"/>
          <w:b/>
          <w:bCs/>
          <w:color w:val="auto"/>
          <w:w w:val="100"/>
          <w:sz w:val="32"/>
          <w:szCs w:val="32"/>
          <w:lang w:val="en-US" w:eastAsia="zh-CN"/>
        </w:rPr>
        <w:t>项</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lang w:val="en-US" w:eastAsia="zh-CN"/>
        </w:rPr>
        <w:t>目</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lang w:val="en-US" w:eastAsia="zh-CN"/>
        </w:rPr>
        <w:t>负</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lang w:val="en-US" w:eastAsia="zh-CN"/>
        </w:rPr>
        <w:t>责</w:t>
      </w:r>
      <w:r>
        <w:rPr>
          <w:rFonts w:hint="eastAsia" w:ascii="Times New Roman" w:hAnsi="Times New Roman" w:eastAsia="方正仿宋_GBK" w:cs="Times New Roman"/>
          <w:b/>
          <w:bCs/>
          <w:color w:val="auto"/>
          <w:w w:val="100"/>
          <w:sz w:val="32"/>
          <w:szCs w:val="32"/>
          <w:lang w:val="en-US" w:eastAsia="zh-CN"/>
        </w:rPr>
        <w:t xml:space="preserve">： </w:t>
      </w:r>
      <w:r>
        <w:rPr>
          <w:rFonts w:hint="eastAsia" w:ascii="Times New Roman" w:hAnsi="Times New Roman" w:eastAsia="方正仿宋_GBK" w:cs="Times New Roman"/>
          <w:b w:val="0"/>
          <w:bCs w:val="0"/>
          <w:color w:val="auto"/>
          <w:w w:val="100"/>
          <w:sz w:val="32"/>
          <w:szCs w:val="32"/>
          <w:lang w:val="en-US" w:eastAsia="zh-CN"/>
        </w:rPr>
        <w:t>段敬阳</w:t>
      </w:r>
      <w:r>
        <w:rPr>
          <w:rFonts w:hint="default" w:ascii="Times New Roman" w:hAnsi="Times New Roman" w:eastAsia="方正仿宋_GBK" w:cs="Times New Roman"/>
          <w:b w:val="0"/>
          <w:bCs w:val="0"/>
          <w:color w:val="auto"/>
          <w:w w:val="100"/>
          <w:sz w:val="32"/>
          <w:szCs w:val="32"/>
          <w:lang w:val="en-US" w:eastAsia="zh-CN"/>
        </w:rPr>
        <w:t xml:space="preserve"> 注册结构师</w:t>
      </w:r>
    </w:p>
    <w:p w14:paraId="56C56F39">
      <w:pPr>
        <w:pStyle w:val="2"/>
        <w:rPr>
          <w:rFonts w:hint="default" w:ascii="Times New Roman" w:hAnsi="Times New Roman" w:eastAsia="方正仿宋_GBK" w:cs="Times New Roman"/>
          <w:b w:val="0"/>
          <w:bCs w:val="0"/>
          <w:color w:val="auto"/>
          <w:w w:val="100"/>
          <w:sz w:val="32"/>
          <w:szCs w:val="32"/>
          <w:lang w:val="en-US" w:eastAsia="zh-CN"/>
        </w:rPr>
      </w:pPr>
      <w:r>
        <w:rPr>
          <w:rFonts w:hint="default" w:ascii="Times New Roman" w:hAnsi="Times New Roman" w:eastAsia="方正仿宋_GBK" w:cs="Times New Roman"/>
          <w:b/>
          <w:bCs/>
          <w:color w:val="auto"/>
          <w:w w:val="100"/>
          <w:sz w:val="32"/>
          <w:szCs w:val="32"/>
          <w:lang w:val="en-US" w:eastAsia="zh-CN"/>
        </w:rPr>
        <w:t>报</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lang w:val="en-US" w:eastAsia="zh-CN"/>
        </w:rPr>
        <w:t>告</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lang w:val="en-US" w:eastAsia="zh-CN"/>
        </w:rPr>
        <w:t>编</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lang w:val="en-US" w:eastAsia="zh-CN"/>
        </w:rPr>
        <w:t>制：</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val="0"/>
          <w:bCs w:val="0"/>
          <w:color w:val="auto"/>
          <w:w w:val="100"/>
          <w:sz w:val="32"/>
          <w:szCs w:val="32"/>
          <w:lang w:val="en-US" w:eastAsia="zh-CN"/>
        </w:rPr>
        <w:t>李鑫曦 永德县农业农村局 副局长</w:t>
      </w:r>
    </w:p>
    <w:p w14:paraId="6AF8F686">
      <w:pPr>
        <w:pStyle w:val="2"/>
        <w:ind w:firstLine="2240" w:firstLineChars="700"/>
        <w:rPr>
          <w:rFonts w:hint="default" w:ascii="Times New Roman" w:hAnsi="Times New Roman" w:eastAsia="方正仿宋_GBK" w:cs="Times New Roman"/>
          <w:b w:val="0"/>
          <w:bCs w:val="0"/>
          <w:color w:val="auto"/>
          <w:w w:val="100"/>
          <w:sz w:val="32"/>
          <w:szCs w:val="32"/>
          <w:lang w:val="en-US" w:eastAsia="zh-CN"/>
        </w:rPr>
      </w:pPr>
      <w:r>
        <w:rPr>
          <w:rFonts w:hint="eastAsia" w:ascii="Times New Roman" w:hAnsi="Times New Roman" w:eastAsia="方正仿宋_GBK" w:cs="Times New Roman"/>
          <w:b w:val="0"/>
          <w:bCs w:val="0"/>
          <w:color w:val="auto"/>
          <w:w w:val="100"/>
          <w:sz w:val="32"/>
          <w:szCs w:val="32"/>
          <w:lang w:val="en-US" w:eastAsia="zh-CN"/>
        </w:rPr>
        <w:t>黄东野</w:t>
      </w:r>
      <w:r>
        <w:rPr>
          <w:rFonts w:hint="default" w:ascii="Times New Roman" w:hAnsi="Times New Roman" w:eastAsia="方正仿宋_GBK" w:cs="Times New Roman"/>
          <w:b w:val="0"/>
          <w:bCs w:val="0"/>
          <w:color w:val="auto"/>
          <w:w w:val="100"/>
          <w:sz w:val="32"/>
          <w:szCs w:val="32"/>
          <w:lang w:val="en-US" w:eastAsia="zh-CN"/>
        </w:rPr>
        <w:t xml:space="preserve"> 注册建筑师</w:t>
      </w:r>
    </w:p>
    <w:p w14:paraId="348D7EDB">
      <w:pPr>
        <w:pStyle w:val="2"/>
        <w:ind w:firstLine="2240" w:firstLineChars="700"/>
        <w:rPr>
          <w:rFonts w:hint="default" w:ascii="Times New Roman" w:hAnsi="Times New Roman" w:eastAsia="方正仿宋_GBK" w:cs="Times New Roman"/>
          <w:b w:val="0"/>
          <w:bCs w:val="0"/>
          <w:color w:val="auto"/>
          <w:w w:val="100"/>
          <w:sz w:val="32"/>
          <w:szCs w:val="32"/>
          <w:lang w:val="en-US" w:eastAsia="zh-CN"/>
        </w:rPr>
      </w:pPr>
      <w:r>
        <w:rPr>
          <w:rFonts w:hint="default" w:ascii="Times New Roman" w:hAnsi="Times New Roman" w:eastAsia="方正仿宋_GBK" w:cs="Times New Roman"/>
          <w:b w:val="0"/>
          <w:bCs w:val="0"/>
          <w:color w:val="auto"/>
          <w:w w:val="100"/>
          <w:sz w:val="32"/>
          <w:szCs w:val="32"/>
          <w:lang w:val="en-US" w:eastAsia="zh-CN"/>
        </w:rPr>
        <w:t>关元源 助理工程师</w:t>
      </w:r>
    </w:p>
    <w:p w14:paraId="0042146F">
      <w:pPr>
        <w:keepNext w:val="0"/>
        <w:keepLines w:val="0"/>
        <w:pageBreakBefore w:val="0"/>
        <w:widowControl w:val="0"/>
        <w:kinsoku/>
        <w:wordWrap/>
        <w:overflowPunct/>
        <w:topLinePunct w:val="0"/>
        <w:autoSpaceDE/>
        <w:autoSpaceDN/>
        <w:bidi w:val="0"/>
        <w:adjustRightInd/>
        <w:snapToGrid/>
        <w:spacing w:line="560" w:lineRule="exact"/>
        <w:ind w:right="0" w:rightChars="0" w:firstLine="2240" w:firstLineChars="700"/>
        <w:jc w:val="left"/>
        <w:textAlignment w:val="auto"/>
        <w:outlineLvl w:val="9"/>
        <w:rPr>
          <w:rFonts w:hint="default" w:ascii="Times New Roman" w:hAnsi="Times New Roman" w:eastAsia="方正仿宋_GBK" w:cs="Times New Roman"/>
          <w:b w:val="0"/>
          <w:bCs w:val="0"/>
          <w:color w:val="auto"/>
          <w:w w:val="100"/>
          <w:sz w:val="32"/>
          <w:szCs w:val="32"/>
          <w:lang w:val="en-US" w:eastAsia="zh-CN"/>
        </w:rPr>
      </w:pPr>
      <w:r>
        <w:rPr>
          <w:rFonts w:hint="eastAsia" w:ascii="Times New Roman" w:hAnsi="Times New Roman" w:eastAsia="方正仿宋_GBK" w:cs="Times New Roman"/>
          <w:b w:val="0"/>
          <w:bCs w:val="0"/>
          <w:color w:val="auto"/>
          <w:sz w:val="32"/>
          <w:szCs w:val="32"/>
          <w:lang w:val="en-US" w:eastAsia="zh-CN"/>
        </w:rPr>
        <w:t>杨田田</w:t>
      </w:r>
      <w:r>
        <w:rPr>
          <w:rFonts w:hint="default" w:ascii="Times New Roman" w:hAnsi="Times New Roman" w:eastAsia="方正仿宋_GBK" w:cs="Times New Roman"/>
          <w:b w:val="0"/>
          <w:bCs w:val="0"/>
          <w:color w:val="auto"/>
          <w:w w:val="100"/>
          <w:sz w:val="32"/>
          <w:szCs w:val="32"/>
          <w:lang w:val="en-US" w:eastAsia="zh-CN"/>
        </w:rPr>
        <w:t xml:space="preserve"> </w:t>
      </w:r>
      <w:r>
        <w:rPr>
          <w:rFonts w:hint="eastAsia" w:ascii="Times New Roman" w:hAnsi="Times New Roman" w:eastAsia="方正仿宋_GBK" w:cs="Times New Roman"/>
          <w:b w:val="0"/>
          <w:bCs w:val="0"/>
          <w:color w:val="auto"/>
          <w:w w:val="100"/>
          <w:sz w:val="32"/>
          <w:szCs w:val="32"/>
          <w:lang w:val="en-US" w:eastAsia="zh-CN"/>
        </w:rPr>
        <w:t>二级</w:t>
      </w:r>
      <w:r>
        <w:rPr>
          <w:rFonts w:hint="eastAsia" w:ascii="Times New Roman" w:hAnsi="Times New Roman" w:eastAsia="方正仿宋_GBK" w:cs="Times New Roman"/>
          <w:b w:val="0"/>
          <w:bCs w:val="0"/>
          <w:color w:val="auto"/>
          <w:sz w:val="32"/>
          <w:szCs w:val="32"/>
          <w:lang w:val="en-US" w:eastAsia="zh-CN"/>
        </w:rPr>
        <w:t>注册</w:t>
      </w:r>
      <w:r>
        <w:rPr>
          <w:rFonts w:hint="default" w:ascii="Times New Roman" w:hAnsi="Times New Roman" w:eastAsia="方正仿宋_GBK" w:cs="Times New Roman"/>
          <w:b w:val="0"/>
          <w:bCs w:val="0"/>
          <w:color w:val="auto"/>
          <w:sz w:val="32"/>
          <w:szCs w:val="32"/>
          <w:lang w:val="en-US" w:eastAsia="zh-CN"/>
        </w:rPr>
        <w:t>造价</w:t>
      </w:r>
      <w:r>
        <w:rPr>
          <w:rFonts w:hint="eastAsia" w:ascii="Times New Roman" w:hAnsi="Times New Roman" w:eastAsia="方正仿宋_GBK" w:cs="Times New Roman"/>
          <w:b w:val="0"/>
          <w:bCs w:val="0"/>
          <w:color w:val="auto"/>
          <w:sz w:val="32"/>
          <w:szCs w:val="32"/>
          <w:lang w:val="en-US" w:eastAsia="zh-CN"/>
        </w:rPr>
        <w:t>工程</w:t>
      </w:r>
      <w:r>
        <w:rPr>
          <w:rFonts w:hint="default" w:ascii="Times New Roman" w:hAnsi="Times New Roman" w:eastAsia="方正仿宋_GBK" w:cs="Times New Roman"/>
          <w:b w:val="0"/>
          <w:bCs w:val="0"/>
          <w:color w:val="auto"/>
          <w:sz w:val="32"/>
          <w:szCs w:val="32"/>
          <w:lang w:val="en-US" w:eastAsia="zh-CN"/>
        </w:rPr>
        <w:t>师</w:t>
      </w:r>
    </w:p>
    <w:p w14:paraId="12B5B297">
      <w:pPr>
        <w:pStyle w:val="2"/>
        <w:ind w:firstLine="2240" w:firstLineChars="700"/>
        <w:rPr>
          <w:rFonts w:hint="default" w:ascii="Times New Roman" w:hAnsi="Times New Roman" w:eastAsia="方正仿宋_GBK" w:cs="Times New Roman"/>
          <w:b w:val="0"/>
          <w:bCs w:val="0"/>
          <w:color w:val="auto"/>
          <w:w w:val="100"/>
          <w:sz w:val="32"/>
          <w:szCs w:val="32"/>
          <w:lang w:val="en-US" w:eastAsia="zh-CN"/>
        </w:rPr>
      </w:pPr>
      <w:r>
        <w:rPr>
          <w:rFonts w:hint="default" w:ascii="Times New Roman" w:hAnsi="Times New Roman" w:eastAsia="方正仿宋_GBK" w:cs="Times New Roman"/>
          <w:b w:val="0"/>
          <w:bCs w:val="0"/>
          <w:color w:val="auto"/>
          <w:w w:val="100"/>
          <w:sz w:val="32"/>
          <w:szCs w:val="32"/>
          <w:lang w:val="en-US" w:eastAsia="zh-CN"/>
        </w:rPr>
        <w:t>李忠仁 永德县农业农村局项目股 股长</w:t>
      </w:r>
    </w:p>
    <w:p w14:paraId="0DE7CBDE">
      <w:pPr>
        <w:pStyle w:val="2"/>
        <w:ind w:firstLine="2240" w:firstLineChars="700"/>
        <w:rPr>
          <w:rFonts w:hint="default" w:ascii="Times New Roman" w:hAnsi="Times New Roman" w:eastAsia="方正仿宋_GBK" w:cs="Times New Roman"/>
          <w:b w:val="0"/>
          <w:bCs w:val="0"/>
          <w:color w:val="auto"/>
          <w:w w:val="100"/>
          <w:sz w:val="32"/>
          <w:szCs w:val="32"/>
          <w:lang w:val="en-US" w:eastAsia="zh-CN"/>
        </w:rPr>
      </w:pPr>
      <w:r>
        <w:rPr>
          <w:rFonts w:hint="eastAsia" w:ascii="Times New Roman" w:hAnsi="Times New Roman" w:eastAsia="方正仿宋_GBK" w:cs="Times New Roman"/>
          <w:b w:val="0"/>
          <w:bCs w:val="0"/>
          <w:color w:val="auto"/>
          <w:w w:val="100"/>
          <w:sz w:val="32"/>
          <w:szCs w:val="32"/>
          <w:lang w:val="en-US" w:eastAsia="zh-CN"/>
        </w:rPr>
        <w:t>李星邑</w:t>
      </w:r>
      <w:r>
        <w:rPr>
          <w:rFonts w:hint="default" w:ascii="Times New Roman" w:hAnsi="Times New Roman" w:eastAsia="方正仿宋_GBK" w:cs="Times New Roman"/>
          <w:b w:val="0"/>
          <w:bCs w:val="0"/>
          <w:color w:val="auto"/>
          <w:w w:val="100"/>
          <w:sz w:val="32"/>
          <w:szCs w:val="32"/>
          <w:lang w:val="en-US" w:eastAsia="zh-CN"/>
        </w:rPr>
        <w:t xml:space="preserve"> 永德县农业农村局</w:t>
      </w:r>
      <w:r>
        <w:rPr>
          <w:rFonts w:hint="eastAsia" w:ascii="Times New Roman" w:hAnsi="Times New Roman" w:eastAsia="方正仿宋_GBK" w:cs="Times New Roman"/>
          <w:b w:val="0"/>
          <w:bCs w:val="0"/>
          <w:color w:val="auto"/>
          <w:w w:val="100"/>
          <w:sz w:val="32"/>
          <w:szCs w:val="32"/>
          <w:lang w:val="en-US" w:eastAsia="zh-CN"/>
        </w:rPr>
        <w:t xml:space="preserve"> 高级农艺师</w:t>
      </w:r>
    </w:p>
    <w:p w14:paraId="39C1B5A3">
      <w:pPr>
        <w:pStyle w:val="2"/>
        <w:ind w:firstLine="2240" w:firstLineChars="700"/>
        <w:rPr>
          <w:rFonts w:hint="default" w:ascii="Times New Roman" w:hAnsi="Times New Roman" w:eastAsia="方正仿宋_GBK" w:cs="Times New Roman"/>
          <w:b w:val="0"/>
          <w:bCs w:val="0"/>
          <w:color w:val="auto"/>
          <w:w w:val="100"/>
          <w:sz w:val="32"/>
          <w:szCs w:val="32"/>
          <w:lang w:val="en-US" w:eastAsia="zh-CN"/>
        </w:rPr>
      </w:pPr>
      <w:r>
        <w:rPr>
          <w:rFonts w:hint="default" w:ascii="Times New Roman" w:hAnsi="Times New Roman" w:eastAsia="方正仿宋_GBK" w:cs="Times New Roman"/>
          <w:b w:val="0"/>
          <w:bCs w:val="0"/>
          <w:color w:val="auto"/>
          <w:w w:val="100"/>
          <w:sz w:val="32"/>
          <w:szCs w:val="32"/>
          <w:lang w:val="en-US" w:eastAsia="zh-CN"/>
        </w:rPr>
        <w:t>郭  娟 永德县农业农村局计划财务股 股长</w:t>
      </w:r>
    </w:p>
    <w:p w14:paraId="22956AF0">
      <w:pPr>
        <w:rPr>
          <w:rFonts w:hint="default"/>
          <w:b w:val="0"/>
          <w:bCs w:val="0"/>
          <w:color w:val="auto"/>
          <w:lang w:val="en-US" w:eastAsia="zh-CN"/>
        </w:rPr>
      </w:pPr>
      <w:r>
        <w:rPr>
          <w:rFonts w:hint="eastAsia" w:ascii="Times New Roman" w:hAnsi="Times New Roman" w:eastAsia="方正仿宋_GBK" w:cs="Times New Roman"/>
          <w:b w:val="0"/>
          <w:bCs w:val="0"/>
          <w:color w:val="auto"/>
          <w:w w:val="100"/>
          <w:sz w:val="32"/>
          <w:szCs w:val="32"/>
          <w:lang w:val="en-US" w:eastAsia="zh-CN"/>
        </w:rPr>
        <w:t xml:space="preserve">              李应德 永德县农业农村局 畜牧师</w:t>
      </w:r>
    </w:p>
    <w:p w14:paraId="0F2BF5ED">
      <w:pPr>
        <w:pStyle w:val="2"/>
        <w:rPr>
          <w:rFonts w:hint="default" w:ascii="Times New Roman" w:hAnsi="Times New Roman" w:eastAsia="方正仿宋_GBK" w:cs="Times New Roman"/>
          <w:b w:val="0"/>
          <w:bCs w:val="0"/>
          <w:color w:val="auto"/>
          <w:w w:val="100"/>
          <w:sz w:val="32"/>
          <w:szCs w:val="32"/>
          <w:lang w:val="en-US" w:eastAsia="zh-CN"/>
        </w:rPr>
      </w:pPr>
    </w:p>
    <w:p w14:paraId="67060BCA">
      <w:pPr>
        <w:pStyle w:val="2"/>
        <w:rPr>
          <w:rFonts w:hint="default" w:ascii="Times New Roman" w:hAnsi="Times New Roman" w:eastAsia="方正仿宋_GBK" w:cs="Times New Roman"/>
          <w:b w:val="0"/>
          <w:bCs w:val="0"/>
          <w:color w:val="auto"/>
          <w:w w:val="100"/>
          <w:sz w:val="32"/>
          <w:szCs w:val="32"/>
          <w:lang w:val="en-US" w:eastAsia="zh-CN"/>
        </w:rPr>
      </w:pPr>
      <w:r>
        <w:rPr>
          <w:rFonts w:hint="default" w:ascii="Times New Roman" w:hAnsi="Times New Roman" w:eastAsia="方正仿宋_GBK" w:cs="Times New Roman"/>
          <w:b/>
          <w:bCs/>
          <w:color w:val="auto"/>
          <w:w w:val="100"/>
          <w:sz w:val="32"/>
          <w:szCs w:val="32"/>
          <w:lang w:val="en-US" w:eastAsia="zh-CN"/>
        </w:rPr>
        <w:t>审</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lang w:val="en-US" w:eastAsia="zh-CN"/>
        </w:rPr>
        <w:t>核</w:t>
      </w:r>
      <w:r>
        <w:rPr>
          <w:rFonts w:hint="eastAsia" w:ascii="Times New Roman" w:hAnsi="Times New Roman" w:eastAsia="方正仿宋_GBK" w:cs="Times New Roman"/>
          <w:b/>
          <w:bCs/>
          <w:color w:val="auto"/>
          <w:w w:val="100"/>
          <w:sz w:val="32"/>
          <w:szCs w:val="32"/>
          <w:lang w:val="en-US" w:eastAsia="zh-CN"/>
        </w:rPr>
        <w:t xml:space="preserve">   </w:t>
      </w:r>
      <w:r>
        <w:rPr>
          <w:rFonts w:hint="default" w:ascii="Times New Roman" w:hAnsi="Times New Roman" w:eastAsia="方正仿宋_GBK" w:cs="Times New Roman"/>
          <w:b/>
          <w:bCs/>
          <w:color w:val="auto"/>
          <w:w w:val="100"/>
          <w:sz w:val="32"/>
          <w:szCs w:val="32"/>
          <w:lang w:val="en-US" w:eastAsia="zh-CN"/>
        </w:rPr>
        <w:t>人</w:t>
      </w:r>
      <w:r>
        <w:rPr>
          <w:rFonts w:hint="eastAsia" w:ascii="Times New Roman" w:hAnsi="Times New Roman" w:eastAsia="方正仿宋_GBK" w:cs="Times New Roman"/>
          <w:b/>
          <w:bCs/>
          <w:color w:val="auto"/>
          <w:w w:val="100"/>
          <w:sz w:val="32"/>
          <w:szCs w:val="32"/>
          <w:lang w:val="en-US" w:eastAsia="zh-CN"/>
        </w:rPr>
        <w:t>：</w:t>
      </w:r>
      <w:r>
        <w:rPr>
          <w:rFonts w:hint="default" w:ascii="Times New Roman" w:hAnsi="Times New Roman" w:eastAsia="方正仿宋_GBK" w:cs="Times New Roman"/>
          <w:b w:val="0"/>
          <w:bCs w:val="0"/>
          <w:color w:val="auto"/>
          <w:w w:val="100"/>
          <w:sz w:val="32"/>
          <w:szCs w:val="32"/>
          <w:lang w:val="en-US" w:eastAsia="zh-CN"/>
        </w:rPr>
        <w:t>杨建虹 永德县农业农村局 局长</w:t>
      </w:r>
    </w:p>
    <w:p w14:paraId="69D6965C">
      <w:pPr>
        <w:rPr>
          <w:rFonts w:hint="default" w:ascii="Times New Roman" w:hAnsi="Times New Roman" w:eastAsia="方正仿宋_GBK" w:cs="Times New Roman"/>
          <w:b w:val="0"/>
          <w:bCs w:val="0"/>
          <w:color w:val="auto"/>
          <w:sz w:val="32"/>
          <w:szCs w:val="32"/>
          <w:lang w:eastAsia="zh-CN"/>
        </w:rPr>
        <w:sectPr>
          <w:footerReference r:id="rId4" w:type="default"/>
          <w:pgSz w:w="11906" w:h="16838"/>
          <w:pgMar w:top="1701" w:right="1417" w:bottom="1474" w:left="1587" w:header="851" w:footer="992" w:gutter="0"/>
          <w:pgNumType w:fmt="numberInDash" w:start="1"/>
          <w:cols w:space="0" w:num="1"/>
          <w:rtlGutter w:val="0"/>
          <w:docGrid w:type="lines" w:linePitch="319" w:charSpace="0"/>
        </w:sectPr>
      </w:pPr>
    </w:p>
    <w:p w14:paraId="220DEFF6">
      <w:pPr>
        <w:rPr>
          <w:rFonts w:hint="default"/>
          <w:color w:val="auto"/>
          <w:lang w:val="en-US" w:eastAsia="zh-CN"/>
        </w:rPr>
      </w:pPr>
      <w:r>
        <w:rPr>
          <w:rFonts w:hint="default" w:ascii="Times New Roman" w:hAnsi="Times New Roman" w:eastAsia="方正仿宋_GBK" w:cs="Times New Roman"/>
          <w:b/>
          <w:bCs/>
          <w:color w:val="auto"/>
          <w:sz w:val="32"/>
          <w:szCs w:val="32"/>
          <w:lang w:eastAsia="zh-CN"/>
        </w:rPr>
        <w:drawing>
          <wp:inline distT="0" distB="0" distL="114300" distR="114300">
            <wp:extent cx="5957570" cy="8470265"/>
            <wp:effectExtent l="0" t="0" r="5080" b="6985"/>
            <wp:docPr id="62" name="图片 62" descr="设计资质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设计资质证书"/>
                    <pic:cNvPicPr>
                      <a:picLocks noChangeAspect="1"/>
                    </pic:cNvPicPr>
                  </pic:nvPicPr>
                  <pic:blipFill>
                    <a:blip r:embed="rId11"/>
                    <a:stretch>
                      <a:fillRect/>
                    </a:stretch>
                  </pic:blipFill>
                  <pic:spPr>
                    <a:xfrm>
                      <a:off x="0" y="0"/>
                      <a:ext cx="5957570" cy="8470265"/>
                    </a:xfrm>
                    <a:prstGeom prst="rect">
                      <a:avLst/>
                    </a:prstGeom>
                  </pic:spPr>
                </pic:pic>
              </a:graphicData>
            </a:graphic>
          </wp:inline>
        </w:drawing>
      </w:r>
    </w:p>
    <w:p w14:paraId="49B75689">
      <w:pPr>
        <w:keepNext w:val="0"/>
        <w:keepLines w:val="0"/>
        <w:pageBreakBefore w:val="0"/>
        <w:widowControl w:val="0"/>
        <w:kinsoku/>
        <w:wordWrap/>
        <w:overflowPunct/>
        <w:topLinePunct w:val="0"/>
        <w:autoSpaceDE/>
        <w:autoSpaceDN/>
        <w:bidi w:val="0"/>
        <w:adjustRightInd/>
        <w:snapToGrid/>
        <w:spacing w:line="440" w:lineRule="exact"/>
        <w:ind w:left="6" w:right="0" w:rightChars="0" w:firstLine="0" w:firstLineChars="0"/>
        <w:jc w:val="center"/>
        <w:textAlignment w:val="auto"/>
        <w:rPr>
          <w:rFonts w:hint="eastAsia" w:ascii="方正黑体_GBK" w:hAnsi="方正黑体_GBK" w:eastAsia="方正黑体_GBK" w:cs="方正黑体_GBK"/>
          <w:b/>
          <w:bCs/>
          <w:color w:val="auto"/>
          <w:sz w:val="30"/>
          <w:szCs w:val="30"/>
        </w:rPr>
        <w:sectPr>
          <w:footerReference r:id="rId5" w:type="default"/>
          <w:pgSz w:w="11906" w:h="16838"/>
          <w:pgMar w:top="2098" w:right="1474" w:bottom="1984" w:left="1587" w:header="851" w:footer="992" w:gutter="0"/>
          <w:pgNumType w:fmt="numberInDash"/>
          <w:cols w:space="425" w:num="1"/>
          <w:docGrid w:type="lines" w:linePitch="312" w:charSpace="0"/>
        </w:sectPr>
      </w:pPr>
    </w:p>
    <w:p w14:paraId="36990DA4">
      <w:pPr>
        <w:keepNext w:val="0"/>
        <w:keepLines w:val="0"/>
        <w:pageBreakBefore w:val="0"/>
        <w:widowControl w:val="0"/>
        <w:kinsoku/>
        <w:wordWrap/>
        <w:overflowPunct/>
        <w:topLinePunct w:val="0"/>
        <w:autoSpaceDE/>
        <w:autoSpaceDN/>
        <w:bidi w:val="0"/>
        <w:adjustRightInd/>
        <w:snapToGrid/>
        <w:spacing w:line="440" w:lineRule="exact"/>
        <w:ind w:left="6" w:right="0" w:rightChars="0" w:firstLine="0" w:firstLineChars="0"/>
        <w:jc w:val="center"/>
        <w:textAlignment w:val="auto"/>
        <w:rPr>
          <w:rFonts w:hint="default" w:ascii="Times New Roman" w:hAnsi="Times New Roman" w:eastAsia="方正仿宋_GBK" w:cs="Times New Roman"/>
          <w:b/>
          <w:bCs/>
          <w:color w:val="auto"/>
          <w:sz w:val="24"/>
          <w:szCs w:val="24"/>
        </w:rPr>
      </w:pPr>
      <w:r>
        <w:rPr>
          <w:rFonts w:hint="eastAsia" w:ascii="方正黑体_GBK" w:hAnsi="方正黑体_GBK" w:eastAsia="方正黑体_GBK" w:cs="方正黑体_GBK"/>
          <w:b/>
          <w:bCs/>
          <w:color w:val="auto"/>
          <w:sz w:val="30"/>
          <w:szCs w:val="30"/>
        </w:rPr>
        <w:t xml:space="preserve">目 </w:t>
      </w:r>
      <w:r>
        <w:rPr>
          <w:rFonts w:hint="eastAsia" w:ascii="方正黑体_GBK" w:hAnsi="方正黑体_GBK" w:eastAsia="方正黑体_GBK" w:cs="方正黑体_GBK"/>
          <w:b/>
          <w:bCs/>
          <w:color w:val="auto"/>
          <w:sz w:val="30"/>
          <w:szCs w:val="30"/>
          <w:lang w:val="en-US" w:eastAsia="zh-CN"/>
        </w:rPr>
        <w:t xml:space="preserve">  </w:t>
      </w:r>
      <w:r>
        <w:rPr>
          <w:rFonts w:hint="eastAsia" w:ascii="方正黑体_GBK" w:hAnsi="方正黑体_GBK" w:eastAsia="方正黑体_GBK" w:cs="方正黑体_GBK"/>
          <w:b/>
          <w:bCs/>
          <w:color w:val="auto"/>
          <w:sz w:val="30"/>
          <w:szCs w:val="30"/>
        </w:rPr>
        <w:t>录</w:t>
      </w:r>
    </w:p>
    <w:p w14:paraId="4D0CCF43">
      <w:pPr>
        <w:pStyle w:val="12"/>
        <w:tabs>
          <w:tab w:val="right" w:leader="dot" w:pos="8902"/>
        </w:tabs>
        <w:rPr>
          <w:color w:val="auto"/>
          <w:sz w:val="24"/>
          <w:szCs w:val="24"/>
        </w:rPr>
      </w:pPr>
      <w:r>
        <w:rPr>
          <w:rFonts w:hint="default" w:ascii="Times New Roman" w:hAnsi="Times New Roman" w:eastAsia="方正仿宋_GBK" w:cs="Times New Roman"/>
          <w:b/>
          <w:bCs/>
          <w:color w:val="auto"/>
          <w:sz w:val="24"/>
          <w:szCs w:val="24"/>
        </w:rPr>
        <w:fldChar w:fldCharType="begin"/>
      </w:r>
      <w:r>
        <w:rPr>
          <w:rFonts w:hint="default" w:ascii="Times New Roman" w:hAnsi="Times New Roman" w:eastAsia="方正仿宋_GBK" w:cs="Times New Roman"/>
          <w:b/>
          <w:bCs/>
          <w:color w:val="auto"/>
          <w:sz w:val="24"/>
          <w:szCs w:val="24"/>
        </w:rPr>
        <w:instrText xml:space="preserve">TOC \o "1-2" \h \u </w:instrText>
      </w:r>
      <w:r>
        <w:rPr>
          <w:rFonts w:hint="default" w:ascii="Times New Roman" w:hAnsi="Times New Roman" w:eastAsia="方正仿宋_GBK" w:cs="Times New Roman"/>
          <w:b/>
          <w:bCs/>
          <w:color w:val="auto"/>
          <w:sz w:val="24"/>
          <w:szCs w:val="24"/>
        </w:rPr>
        <w:fldChar w:fldCharType="separate"/>
      </w:r>
      <w:r>
        <w:rPr>
          <w:rFonts w:hint="default" w:ascii="Times New Roman" w:hAnsi="Times New Roman" w:eastAsia="方正仿宋_GBK" w:cs="Times New Roman"/>
          <w:bCs/>
          <w:color w:val="auto"/>
          <w:sz w:val="24"/>
          <w:szCs w:val="24"/>
        </w:rPr>
        <w:fldChar w:fldCharType="begin"/>
      </w:r>
      <w:r>
        <w:rPr>
          <w:rFonts w:hint="default" w:ascii="Times New Roman" w:hAnsi="Times New Roman" w:eastAsia="方正仿宋_GBK" w:cs="Times New Roman"/>
          <w:bCs/>
          <w:color w:val="auto"/>
          <w:sz w:val="24"/>
          <w:szCs w:val="24"/>
        </w:rPr>
        <w:instrText xml:space="preserve"> HYPERLINK \l _Toc26071 </w:instrText>
      </w:r>
      <w:r>
        <w:rPr>
          <w:rFonts w:hint="default" w:ascii="Times New Roman" w:hAnsi="Times New Roman" w:eastAsia="方正仿宋_GBK" w:cs="Times New Roman"/>
          <w:bCs/>
          <w:color w:val="auto"/>
          <w:sz w:val="24"/>
          <w:szCs w:val="24"/>
        </w:rPr>
        <w:fldChar w:fldCharType="separate"/>
      </w:r>
      <w:r>
        <w:rPr>
          <w:rFonts w:hint="default" w:ascii="方正黑体_GBK" w:hAnsi="方正黑体_GBK" w:eastAsia="方正黑体_GBK" w:cs="方正黑体_GBK"/>
          <w:bCs/>
          <w:color w:val="auto"/>
          <w:sz w:val="24"/>
          <w:szCs w:val="24"/>
          <w:lang w:val="en-US" w:eastAsia="zh-CN"/>
        </w:rPr>
        <w:t>第一章  项目概要</w:t>
      </w:r>
      <w:r>
        <w:rPr>
          <w:color w:val="auto"/>
          <w:sz w:val="24"/>
          <w:szCs w:val="24"/>
        </w:rPr>
        <w:tab/>
      </w:r>
      <w:r>
        <w:rPr>
          <w:color w:val="auto"/>
          <w:sz w:val="24"/>
          <w:szCs w:val="24"/>
        </w:rPr>
        <w:fldChar w:fldCharType="begin"/>
      </w:r>
      <w:r>
        <w:rPr>
          <w:color w:val="auto"/>
          <w:sz w:val="24"/>
          <w:szCs w:val="24"/>
        </w:rPr>
        <w:instrText xml:space="preserve"> PAGEREF _Toc26071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1</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sz w:val="24"/>
          <w:szCs w:val="24"/>
        </w:rPr>
        <w:fldChar w:fldCharType="end"/>
      </w:r>
    </w:p>
    <w:p w14:paraId="12159988">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_Toc9646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黑体_GBK" w:cs="Times New Roman"/>
          <w:bCs w:val="0"/>
          <w:color w:val="auto"/>
          <w:sz w:val="24"/>
          <w:szCs w:val="24"/>
          <w:lang w:val="en-US" w:eastAsia="zh-CN"/>
        </w:rPr>
        <w:t>一、项目名称</w:t>
      </w:r>
      <w:r>
        <w:rPr>
          <w:color w:val="auto"/>
          <w:sz w:val="24"/>
          <w:szCs w:val="24"/>
        </w:rPr>
        <w:tab/>
      </w:r>
      <w:r>
        <w:rPr>
          <w:color w:val="auto"/>
          <w:sz w:val="24"/>
          <w:szCs w:val="24"/>
        </w:rPr>
        <w:fldChar w:fldCharType="begin"/>
      </w:r>
      <w:r>
        <w:rPr>
          <w:color w:val="auto"/>
          <w:sz w:val="24"/>
          <w:szCs w:val="24"/>
        </w:rPr>
        <w:instrText xml:space="preserve"> PAGEREF _Toc9646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1</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37548F6F">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_Toc13315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黑体_GBK" w:cs="Times New Roman"/>
          <w:bCs w:val="0"/>
          <w:color w:val="auto"/>
          <w:sz w:val="24"/>
          <w:szCs w:val="24"/>
          <w:lang w:val="en-US" w:eastAsia="zh-CN"/>
        </w:rPr>
        <w:t>二、项目实施单位</w:t>
      </w:r>
      <w:r>
        <w:rPr>
          <w:color w:val="auto"/>
          <w:sz w:val="24"/>
          <w:szCs w:val="24"/>
        </w:rPr>
        <w:tab/>
      </w:r>
      <w:r>
        <w:rPr>
          <w:color w:val="auto"/>
          <w:sz w:val="24"/>
          <w:szCs w:val="24"/>
        </w:rPr>
        <w:fldChar w:fldCharType="begin"/>
      </w:r>
      <w:r>
        <w:rPr>
          <w:color w:val="auto"/>
          <w:sz w:val="24"/>
          <w:szCs w:val="24"/>
        </w:rPr>
        <w:instrText xml:space="preserve"> PAGEREF _Toc13315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1</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66EBCCCF">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_Toc23332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黑体_GBK" w:cs="Times New Roman"/>
          <w:bCs w:val="0"/>
          <w:color w:val="auto"/>
          <w:sz w:val="24"/>
          <w:szCs w:val="24"/>
          <w:lang w:val="en-US" w:eastAsia="zh-CN"/>
        </w:rPr>
        <w:t>三、项目建设性质</w:t>
      </w:r>
      <w:r>
        <w:rPr>
          <w:color w:val="auto"/>
          <w:sz w:val="24"/>
          <w:szCs w:val="24"/>
        </w:rPr>
        <w:tab/>
      </w:r>
      <w:r>
        <w:rPr>
          <w:color w:val="auto"/>
          <w:sz w:val="24"/>
          <w:szCs w:val="24"/>
        </w:rPr>
        <w:fldChar w:fldCharType="begin"/>
      </w:r>
      <w:r>
        <w:rPr>
          <w:color w:val="auto"/>
          <w:sz w:val="24"/>
          <w:szCs w:val="24"/>
        </w:rPr>
        <w:instrText xml:space="preserve"> PAGEREF _Toc23332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1</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1101E57D">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_Toc31830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eastAsia" w:asciiTheme="minorEastAsia" w:hAnsiTheme="minorEastAsia" w:eastAsiaTheme="minorEastAsia" w:cstheme="minorEastAsia"/>
          <w:bCs/>
          <w:color w:val="auto"/>
          <w:sz w:val="24"/>
          <w:szCs w:val="24"/>
          <w:lang w:val="en-US" w:eastAsia="zh-CN"/>
        </w:rPr>
        <w:t>四、项目建设地点</w:t>
      </w:r>
      <w:r>
        <w:rPr>
          <w:color w:val="auto"/>
          <w:sz w:val="24"/>
          <w:szCs w:val="24"/>
        </w:rPr>
        <w:tab/>
      </w:r>
      <w:r>
        <w:rPr>
          <w:color w:val="auto"/>
          <w:sz w:val="24"/>
          <w:szCs w:val="24"/>
        </w:rPr>
        <w:fldChar w:fldCharType="begin"/>
      </w:r>
      <w:r>
        <w:rPr>
          <w:color w:val="auto"/>
          <w:sz w:val="24"/>
          <w:szCs w:val="24"/>
        </w:rPr>
        <w:instrText xml:space="preserve"> PAGEREF _Toc31830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1</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41F68DAC">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_Toc28209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eastAsia" w:ascii="Times New Roman" w:hAnsi="Times New Roman" w:eastAsia="方正黑体_GBK" w:cs="Times New Roman"/>
          <w:bCs/>
          <w:color w:val="auto"/>
          <w:sz w:val="24"/>
          <w:szCs w:val="24"/>
          <w:lang w:val="en-US" w:eastAsia="zh-CN"/>
        </w:rPr>
        <w:t>五</w:t>
      </w:r>
      <w:r>
        <w:rPr>
          <w:rFonts w:hint="default" w:ascii="Times New Roman" w:hAnsi="Times New Roman" w:eastAsia="方正黑体_GBK" w:cs="Times New Roman"/>
          <w:bCs/>
          <w:color w:val="auto"/>
          <w:sz w:val="24"/>
          <w:szCs w:val="24"/>
          <w:lang w:val="en-US" w:eastAsia="zh-CN"/>
        </w:rPr>
        <w:t>、项目主要建设内容</w:t>
      </w:r>
      <w:r>
        <w:rPr>
          <w:color w:val="auto"/>
          <w:sz w:val="24"/>
          <w:szCs w:val="24"/>
        </w:rPr>
        <w:tab/>
      </w:r>
      <w:r>
        <w:rPr>
          <w:color w:val="auto"/>
          <w:sz w:val="24"/>
          <w:szCs w:val="24"/>
        </w:rPr>
        <w:fldChar w:fldCharType="begin"/>
      </w:r>
      <w:r>
        <w:rPr>
          <w:color w:val="auto"/>
          <w:sz w:val="24"/>
          <w:szCs w:val="24"/>
        </w:rPr>
        <w:instrText xml:space="preserve"> PAGEREF _Toc28209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1</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315327EF">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_Toc3258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eastAsia" w:ascii="Times New Roman" w:hAnsi="Times New Roman" w:eastAsia="方正黑体_GBK" w:cs="Times New Roman"/>
          <w:bCs/>
          <w:color w:val="auto"/>
          <w:sz w:val="24"/>
          <w:szCs w:val="24"/>
          <w:lang w:val="en-US" w:eastAsia="zh-CN"/>
        </w:rPr>
        <w:t>六</w:t>
      </w:r>
      <w:r>
        <w:rPr>
          <w:rFonts w:hint="default" w:ascii="Times New Roman" w:hAnsi="Times New Roman" w:eastAsia="方正黑体_GBK" w:cs="Times New Roman"/>
          <w:bCs/>
          <w:color w:val="auto"/>
          <w:sz w:val="24"/>
          <w:szCs w:val="24"/>
          <w:lang w:val="en-US" w:eastAsia="zh-CN"/>
        </w:rPr>
        <w:t>、投资概算及资金筹措</w:t>
      </w:r>
      <w:r>
        <w:rPr>
          <w:color w:val="auto"/>
          <w:sz w:val="24"/>
          <w:szCs w:val="24"/>
        </w:rPr>
        <w:tab/>
      </w:r>
      <w:r>
        <w:rPr>
          <w:color w:val="auto"/>
          <w:sz w:val="24"/>
          <w:szCs w:val="24"/>
        </w:rPr>
        <w:fldChar w:fldCharType="begin"/>
      </w:r>
      <w:r>
        <w:rPr>
          <w:color w:val="auto"/>
          <w:sz w:val="24"/>
          <w:szCs w:val="24"/>
        </w:rPr>
        <w:instrText xml:space="preserve"> PAGEREF _Toc3258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1</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6055145E">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_Toc14211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eastAsia" w:ascii="Times New Roman" w:hAnsi="Times New Roman" w:eastAsia="方正黑体_GBK" w:cs="Times New Roman"/>
          <w:bCs/>
          <w:color w:val="auto"/>
          <w:sz w:val="24"/>
          <w:szCs w:val="24"/>
          <w:lang w:val="en-US" w:eastAsia="zh-CN"/>
        </w:rPr>
        <w:t>七</w:t>
      </w:r>
      <w:r>
        <w:rPr>
          <w:rFonts w:hint="default" w:ascii="Times New Roman" w:hAnsi="Times New Roman" w:eastAsia="方正黑体_GBK" w:cs="Times New Roman"/>
          <w:bCs/>
          <w:color w:val="auto"/>
          <w:sz w:val="24"/>
          <w:szCs w:val="24"/>
          <w:lang w:val="en-US" w:eastAsia="zh-CN"/>
        </w:rPr>
        <w:t>、主要经济技术指标</w:t>
      </w:r>
      <w:r>
        <w:rPr>
          <w:color w:val="auto"/>
          <w:sz w:val="24"/>
          <w:szCs w:val="24"/>
        </w:rPr>
        <w:tab/>
      </w:r>
      <w:r>
        <w:rPr>
          <w:color w:val="auto"/>
          <w:sz w:val="24"/>
          <w:szCs w:val="24"/>
        </w:rPr>
        <w:fldChar w:fldCharType="begin"/>
      </w:r>
      <w:r>
        <w:rPr>
          <w:color w:val="auto"/>
          <w:sz w:val="24"/>
          <w:szCs w:val="24"/>
        </w:rPr>
        <w:instrText xml:space="preserve"> PAGEREF _Toc14211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2</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4C30BAA7">
      <w:pPr>
        <w:pStyle w:val="12"/>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_Toc15337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eastAsia" w:ascii="方正黑体_GBK" w:hAnsi="方正黑体_GBK" w:eastAsia="方正黑体_GBK" w:cs="方正黑体_GBK"/>
          <w:bCs/>
          <w:color w:val="auto"/>
          <w:sz w:val="24"/>
          <w:szCs w:val="24"/>
          <w:lang w:val="en-US" w:eastAsia="zh-CN"/>
        </w:rPr>
        <w:t>第二章  项目建设背景、重要性和必要性</w:t>
      </w:r>
      <w:r>
        <w:rPr>
          <w:color w:val="auto"/>
          <w:sz w:val="24"/>
          <w:szCs w:val="24"/>
        </w:rPr>
        <w:tab/>
      </w:r>
      <w:r>
        <w:rPr>
          <w:color w:val="auto"/>
          <w:sz w:val="24"/>
          <w:szCs w:val="24"/>
        </w:rPr>
        <w:fldChar w:fldCharType="begin"/>
      </w:r>
      <w:r>
        <w:rPr>
          <w:color w:val="auto"/>
          <w:sz w:val="24"/>
          <w:szCs w:val="24"/>
        </w:rPr>
        <w:instrText xml:space="preserve"> PAGEREF _Toc15337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3</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6A78233C">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_Toc6310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eastAsia" w:ascii="方正黑体_GBK" w:hAnsi="方正黑体_GBK" w:eastAsia="方正黑体_GBK" w:cs="方正黑体_GBK"/>
          <w:bCs w:val="0"/>
          <w:color w:val="auto"/>
          <w:sz w:val="24"/>
          <w:szCs w:val="24"/>
          <w:lang w:val="en-US" w:eastAsia="zh-CN"/>
        </w:rPr>
        <w:t>一、项目建设背景</w:t>
      </w:r>
      <w:r>
        <w:rPr>
          <w:color w:val="auto"/>
          <w:sz w:val="24"/>
          <w:szCs w:val="24"/>
        </w:rPr>
        <w:tab/>
      </w:r>
      <w:r>
        <w:rPr>
          <w:color w:val="auto"/>
          <w:sz w:val="24"/>
          <w:szCs w:val="24"/>
        </w:rPr>
        <w:fldChar w:fldCharType="begin"/>
      </w:r>
      <w:r>
        <w:rPr>
          <w:color w:val="auto"/>
          <w:sz w:val="24"/>
          <w:szCs w:val="24"/>
        </w:rPr>
        <w:instrText xml:space="preserve"> PAGEREF _Toc6310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3</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7667A164">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_Toc7186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黑体_GBK" w:cs="Times New Roman"/>
          <w:bCs w:val="0"/>
          <w:color w:val="auto"/>
          <w:sz w:val="24"/>
          <w:szCs w:val="24"/>
          <w:lang w:val="en-US" w:eastAsia="zh-CN"/>
        </w:rPr>
        <w:t>二、项目建设重要性和必要性</w:t>
      </w:r>
      <w:r>
        <w:rPr>
          <w:color w:val="auto"/>
          <w:sz w:val="24"/>
          <w:szCs w:val="24"/>
        </w:rPr>
        <w:tab/>
      </w:r>
      <w:r>
        <w:rPr>
          <w:color w:val="auto"/>
          <w:sz w:val="24"/>
          <w:szCs w:val="24"/>
        </w:rPr>
        <w:fldChar w:fldCharType="begin"/>
      </w:r>
      <w:r>
        <w:rPr>
          <w:color w:val="auto"/>
          <w:sz w:val="24"/>
          <w:szCs w:val="24"/>
        </w:rPr>
        <w:instrText xml:space="preserve"> PAGEREF _Toc7186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4</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7B052371">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_Toc32405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黑体_GBK" w:cs="Times New Roman"/>
          <w:bCs w:val="0"/>
          <w:color w:val="auto"/>
          <w:sz w:val="24"/>
          <w:szCs w:val="24"/>
          <w:lang w:val="en-US" w:eastAsia="zh-CN"/>
        </w:rPr>
        <w:t>三、项目建设可行性</w:t>
      </w:r>
      <w:r>
        <w:rPr>
          <w:color w:val="auto"/>
          <w:sz w:val="24"/>
          <w:szCs w:val="24"/>
        </w:rPr>
        <w:tab/>
      </w:r>
      <w:r>
        <w:rPr>
          <w:color w:val="auto"/>
          <w:sz w:val="24"/>
          <w:szCs w:val="24"/>
        </w:rPr>
        <w:fldChar w:fldCharType="begin"/>
      </w:r>
      <w:r>
        <w:rPr>
          <w:color w:val="auto"/>
          <w:sz w:val="24"/>
          <w:szCs w:val="24"/>
        </w:rPr>
        <w:instrText xml:space="preserve"> PAGEREF _Toc32405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8</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29EFE247">
      <w:pPr>
        <w:pStyle w:val="12"/>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_Toc9124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方正黑体_GBK" w:hAnsi="方正黑体_GBK" w:eastAsia="方正黑体_GBK" w:cs="方正黑体_GBK"/>
          <w:bCs/>
          <w:color w:val="auto"/>
          <w:sz w:val="24"/>
          <w:szCs w:val="24"/>
          <w:lang w:val="en-US" w:eastAsia="zh-CN"/>
        </w:rPr>
        <w:t>第三章 项目区基本情况</w:t>
      </w:r>
      <w:r>
        <w:rPr>
          <w:color w:val="auto"/>
          <w:sz w:val="24"/>
          <w:szCs w:val="24"/>
        </w:rPr>
        <w:tab/>
      </w:r>
      <w:r>
        <w:rPr>
          <w:color w:val="auto"/>
          <w:sz w:val="24"/>
          <w:szCs w:val="24"/>
        </w:rPr>
        <w:fldChar w:fldCharType="begin"/>
      </w:r>
      <w:r>
        <w:rPr>
          <w:color w:val="auto"/>
          <w:sz w:val="24"/>
          <w:szCs w:val="24"/>
        </w:rPr>
        <w:instrText xml:space="preserve"> PAGEREF _Toc9124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9</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4708F379">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_Toc21985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黑体_GBK" w:cs="Times New Roman"/>
          <w:bCs w:val="0"/>
          <w:color w:val="auto"/>
          <w:sz w:val="24"/>
          <w:szCs w:val="24"/>
          <w:lang w:val="en-US" w:eastAsia="zh-CN"/>
        </w:rPr>
        <w:t>一、永德县基本情况</w:t>
      </w:r>
      <w:r>
        <w:rPr>
          <w:color w:val="auto"/>
          <w:sz w:val="24"/>
          <w:szCs w:val="24"/>
        </w:rPr>
        <w:tab/>
      </w:r>
      <w:r>
        <w:rPr>
          <w:color w:val="auto"/>
          <w:sz w:val="24"/>
          <w:szCs w:val="24"/>
        </w:rPr>
        <w:fldChar w:fldCharType="begin"/>
      </w:r>
      <w:r>
        <w:rPr>
          <w:color w:val="auto"/>
          <w:sz w:val="24"/>
          <w:szCs w:val="24"/>
        </w:rPr>
        <w:instrText xml:space="preserve"> PAGEREF _Toc21985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9</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43F46587">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_Toc1377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黑体_GBK" w:cs="Times New Roman"/>
          <w:bCs w:val="0"/>
          <w:color w:val="auto"/>
          <w:sz w:val="24"/>
          <w:szCs w:val="24"/>
          <w:lang w:val="en-US" w:eastAsia="zh-CN"/>
        </w:rPr>
        <w:t>二、项目区的基本情况</w:t>
      </w:r>
      <w:r>
        <w:rPr>
          <w:color w:val="auto"/>
          <w:sz w:val="24"/>
          <w:szCs w:val="24"/>
        </w:rPr>
        <w:tab/>
      </w:r>
      <w:r>
        <w:rPr>
          <w:color w:val="auto"/>
          <w:sz w:val="24"/>
          <w:szCs w:val="24"/>
        </w:rPr>
        <w:fldChar w:fldCharType="begin"/>
      </w:r>
      <w:r>
        <w:rPr>
          <w:color w:val="auto"/>
          <w:sz w:val="24"/>
          <w:szCs w:val="24"/>
        </w:rPr>
        <w:instrText xml:space="preserve"> PAGEREF _Toc1377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9</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2E055095">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_Toc25832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黑体_GBK" w:cs="Times New Roman"/>
          <w:bCs w:val="0"/>
          <w:color w:val="auto"/>
          <w:sz w:val="24"/>
          <w:szCs w:val="24"/>
          <w:lang w:val="en-US" w:eastAsia="zh-CN"/>
        </w:rPr>
        <w:t>三、项目建设条件</w:t>
      </w:r>
      <w:r>
        <w:rPr>
          <w:color w:val="auto"/>
          <w:sz w:val="24"/>
          <w:szCs w:val="24"/>
        </w:rPr>
        <w:tab/>
      </w:r>
      <w:r>
        <w:rPr>
          <w:color w:val="auto"/>
          <w:sz w:val="24"/>
          <w:szCs w:val="24"/>
        </w:rPr>
        <w:fldChar w:fldCharType="begin"/>
      </w:r>
      <w:r>
        <w:rPr>
          <w:color w:val="auto"/>
          <w:sz w:val="24"/>
          <w:szCs w:val="24"/>
        </w:rPr>
        <w:instrText xml:space="preserve"> PAGEREF _Toc25832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10</w:t>
      </w:r>
      <w:r>
        <w:rPr>
          <w:color w:val="auto"/>
          <w:sz w:val="24"/>
          <w:szCs w:val="24"/>
        </w:rPr>
        <w:t>-</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411FD8C5">
      <w:pPr>
        <w:pStyle w:val="12"/>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_Toc31279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方正黑体_GBK" w:hAnsi="方正黑体_GBK" w:eastAsia="方正黑体_GBK" w:cs="方正黑体_GBK"/>
          <w:bCs/>
          <w:color w:val="auto"/>
          <w:sz w:val="24"/>
          <w:szCs w:val="24"/>
          <w:lang w:val="en-US" w:eastAsia="zh-CN"/>
        </w:rPr>
        <w:t>第四章  项目建设目标及任务</w:t>
      </w:r>
      <w:r>
        <w:rPr>
          <w:color w:val="auto"/>
          <w:sz w:val="24"/>
          <w:szCs w:val="24"/>
        </w:rPr>
        <w:tab/>
      </w:r>
      <w:r>
        <w:rPr>
          <w:color w:val="auto"/>
          <w:sz w:val="24"/>
          <w:szCs w:val="24"/>
        </w:rPr>
        <w:fldChar w:fldCharType="begin"/>
      </w:r>
      <w:r>
        <w:rPr>
          <w:color w:val="auto"/>
          <w:sz w:val="24"/>
          <w:szCs w:val="24"/>
        </w:rPr>
        <w:instrText xml:space="preserve"> PAGEREF _Toc31279 \h </w:instrText>
      </w:r>
      <w:r>
        <w:rPr>
          <w:color w:val="auto"/>
          <w:sz w:val="24"/>
          <w:szCs w:val="24"/>
        </w:rPr>
        <w:fldChar w:fldCharType="separate"/>
      </w:r>
      <w:r>
        <w:rPr>
          <w:color w:val="auto"/>
          <w:sz w:val="24"/>
          <w:szCs w:val="24"/>
        </w:rPr>
        <w:t>- 1</w:t>
      </w:r>
      <w:r>
        <w:rPr>
          <w:rFonts w:hint="eastAsia"/>
          <w:color w:val="auto"/>
          <w:sz w:val="24"/>
          <w:szCs w:val="24"/>
          <w:lang w:val="en-US" w:eastAsia="zh-CN"/>
        </w:rPr>
        <w:t>2</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5D75AA99">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_Toc25846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黑体_GBK" w:cs="Times New Roman"/>
          <w:bCs/>
          <w:color w:val="auto"/>
          <w:sz w:val="24"/>
          <w:szCs w:val="24"/>
          <w:lang w:val="en-US" w:eastAsia="zh-CN"/>
        </w:rPr>
        <w:t>一、项目建设地点</w:t>
      </w:r>
      <w:r>
        <w:rPr>
          <w:color w:val="auto"/>
          <w:sz w:val="24"/>
          <w:szCs w:val="24"/>
        </w:rPr>
        <w:tab/>
      </w:r>
      <w:r>
        <w:rPr>
          <w:color w:val="auto"/>
          <w:sz w:val="24"/>
          <w:szCs w:val="24"/>
        </w:rPr>
        <w:fldChar w:fldCharType="begin"/>
      </w:r>
      <w:r>
        <w:rPr>
          <w:color w:val="auto"/>
          <w:sz w:val="24"/>
          <w:szCs w:val="24"/>
        </w:rPr>
        <w:instrText xml:space="preserve"> PAGEREF _Toc25846 \h </w:instrText>
      </w:r>
      <w:r>
        <w:rPr>
          <w:color w:val="auto"/>
          <w:sz w:val="24"/>
          <w:szCs w:val="24"/>
        </w:rPr>
        <w:fldChar w:fldCharType="separate"/>
      </w:r>
      <w:r>
        <w:rPr>
          <w:color w:val="auto"/>
          <w:sz w:val="24"/>
          <w:szCs w:val="24"/>
        </w:rPr>
        <w:t>- 1</w:t>
      </w:r>
      <w:r>
        <w:rPr>
          <w:rFonts w:hint="eastAsia"/>
          <w:color w:val="auto"/>
          <w:sz w:val="24"/>
          <w:szCs w:val="24"/>
          <w:lang w:val="en-US" w:eastAsia="zh-CN"/>
        </w:rPr>
        <w:t>2</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2833EB08">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_Toc4669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黑体_GBK" w:cs="Times New Roman"/>
          <w:bCs/>
          <w:color w:val="auto"/>
          <w:sz w:val="24"/>
          <w:szCs w:val="24"/>
          <w:lang w:val="en-US" w:eastAsia="zh-CN"/>
        </w:rPr>
        <w:t>二、指导思想</w:t>
      </w:r>
      <w:r>
        <w:rPr>
          <w:color w:val="auto"/>
          <w:sz w:val="24"/>
          <w:szCs w:val="24"/>
        </w:rPr>
        <w:tab/>
      </w:r>
      <w:r>
        <w:rPr>
          <w:color w:val="auto"/>
          <w:sz w:val="24"/>
          <w:szCs w:val="24"/>
        </w:rPr>
        <w:fldChar w:fldCharType="begin"/>
      </w:r>
      <w:r>
        <w:rPr>
          <w:color w:val="auto"/>
          <w:sz w:val="24"/>
          <w:szCs w:val="24"/>
        </w:rPr>
        <w:instrText xml:space="preserve"> PAGEREF _Toc4669 \h </w:instrText>
      </w:r>
      <w:r>
        <w:rPr>
          <w:color w:val="auto"/>
          <w:sz w:val="24"/>
          <w:szCs w:val="24"/>
        </w:rPr>
        <w:fldChar w:fldCharType="separate"/>
      </w:r>
      <w:r>
        <w:rPr>
          <w:color w:val="auto"/>
          <w:sz w:val="24"/>
          <w:szCs w:val="24"/>
        </w:rPr>
        <w:t>- 1</w:t>
      </w:r>
      <w:r>
        <w:rPr>
          <w:rFonts w:hint="eastAsia"/>
          <w:color w:val="auto"/>
          <w:sz w:val="24"/>
          <w:szCs w:val="24"/>
          <w:lang w:val="en-US" w:eastAsia="zh-CN"/>
        </w:rPr>
        <w:t>1</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08EC7AD6">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_Toc14665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黑体_GBK" w:cs="Times New Roman"/>
          <w:bCs w:val="0"/>
          <w:color w:val="auto"/>
          <w:sz w:val="24"/>
          <w:szCs w:val="24"/>
          <w:lang w:val="en-US" w:eastAsia="zh-CN"/>
        </w:rPr>
        <w:t>三、项目建设目标</w:t>
      </w:r>
      <w:r>
        <w:rPr>
          <w:color w:val="auto"/>
          <w:sz w:val="24"/>
          <w:szCs w:val="24"/>
        </w:rPr>
        <w:tab/>
      </w:r>
      <w:r>
        <w:rPr>
          <w:color w:val="auto"/>
          <w:sz w:val="24"/>
          <w:szCs w:val="24"/>
        </w:rPr>
        <w:fldChar w:fldCharType="begin"/>
      </w:r>
      <w:r>
        <w:rPr>
          <w:color w:val="auto"/>
          <w:sz w:val="24"/>
          <w:szCs w:val="24"/>
        </w:rPr>
        <w:instrText xml:space="preserve"> PAGEREF _Toc14665 \h </w:instrText>
      </w:r>
      <w:r>
        <w:rPr>
          <w:color w:val="auto"/>
          <w:sz w:val="24"/>
          <w:szCs w:val="24"/>
        </w:rPr>
        <w:fldChar w:fldCharType="separate"/>
      </w:r>
      <w:r>
        <w:rPr>
          <w:color w:val="auto"/>
          <w:sz w:val="24"/>
          <w:szCs w:val="24"/>
        </w:rPr>
        <w:t>- 1</w:t>
      </w:r>
      <w:r>
        <w:rPr>
          <w:rFonts w:hint="eastAsia"/>
          <w:color w:val="auto"/>
          <w:sz w:val="24"/>
          <w:szCs w:val="24"/>
          <w:lang w:val="en-US" w:eastAsia="zh-CN"/>
        </w:rPr>
        <w:t>2</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6FE1852B">
      <w:pPr>
        <w:pStyle w:val="13"/>
        <w:tabs>
          <w:tab w:val="right" w:leader="dot" w:pos="8902"/>
        </w:tabs>
        <w:rPr>
          <w:rFonts w:hint="default" w:ascii="Times New Roman" w:hAnsi="Times New Roman" w:eastAsia="方正仿宋_GBK" w:cs="Times New Roman"/>
          <w:bCs/>
          <w:color w:val="auto"/>
          <w:kern w:val="2"/>
          <w:sz w:val="24"/>
          <w:szCs w:val="24"/>
          <w:lang w:val="en-US" w:eastAsia="zh-CN" w:bidi="ar-SA"/>
        </w:rPr>
        <w:sectPr>
          <w:footerReference r:id="rId6" w:type="default"/>
          <w:pgSz w:w="11906" w:h="16838"/>
          <w:pgMar w:top="2098" w:right="1474" w:bottom="1984" w:left="1587" w:header="851" w:footer="992" w:gutter="0"/>
          <w:pgNumType w:fmt="numberInDash"/>
          <w:cols w:space="425" w:num="1"/>
          <w:docGrid w:type="lines" w:linePitch="312" w:charSpace="0"/>
        </w:sectPr>
      </w:pPr>
    </w:p>
    <w:p w14:paraId="0B9A975F">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_Toc4207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黑体_GBK" w:cs="Times New Roman"/>
          <w:bCs w:val="0"/>
          <w:color w:val="auto"/>
          <w:sz w:val="24"/>
          <w:szCs w:val="24"/>
          <w:lang w:val="en-US" w:eastAsia="zh-CN"/>
        </w:rPr>
        <w:t>四、基本原则</w:t>
      </w:r>
      <w:r>
        <w:rPr>
          <w:color w:val="auto"/>
          <w:sz w:val="24"/>
          <w:szCs w:val="24"/>
        </w:rPr>
        <w:tab/>
      </w:r>
      <w:r>
        <w:rPr>
          <w:color w:val="auto"/>
          <w:sz w:val="24"/>
          <w:szCs w:val="24"/>
        </w:rPr>
        <w:fldChar w:fldCharType="begin"/>
      </w:r>
      <w:r>
        <w:rPr>
          <w:color w:val="auto"/>
          <w:sz w:val="24"/>
          <w:szCs w:val="24"/>
        </w:rPr>
        <w:instrText xml:space="preserve"> PAGEREF _Toc4207 \h </w:instrText>
      </w:r>
      <w:r>
        <w:rPr>
          <w:color w:val="auto"/>
          <w:sz w:val="24"/>
          <w:szCs w:val="24"/>
        </w:rPr>
        <w:fldChar w:fldCharType="separate"/>
      </w:r>
      <w:r>
        <w:rPr>
          <w:color w:val="auto"/>
          <w:sz w:val="24"/>
          <w:szCs w:val="24"/>
        </w:rPr>
        <w:t>- 1</w:t>
      </w:r>
      <w:r>
        <w:rPr>
          <w:rFonts w:hint="eastAsia"/>
          <w:color w:val="auto"/>
          <w:sz w:val="24"/>
          <w:szCs w:val="24"/>
          <w:lang w:val="en-US" w:eastAsia="zh-CN"/>
        </w:rPr>
        <w:t>3</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7DC9F91D">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_Toc23371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黑体_GBK" w:cs="Times New Roman"/>
          <w:bCs w:val="0"/>
          <w:color w:val="auto"/>
          <w:sz w:val="24"/>
          <w:szCs w:val="24"/>
          <w:lang w:val="en-US" w:eastAsia="zh-CN"/>
        </w:rPr>
        <w:t>五、建设内容及规模</w:t>
      </w:r>
      <w:r>
        <w:rPr>
          <w:color w:val="auto"/>
          <w:sz w:val="24"/>
          <w:szCs w:val="24"/>
        </w:rPr>
        <w:tab/>
      </w:r>
      <w:r>
        <w:rPr>
          <w:color w:val="auto"/>
          <w:sz w:val="24"/>
          <w:szCs w:val="24"/>
        </w:rPr>
        <w:fldChar w:fldCharType="begin"/>
      </w:r>
      <w:r>
        <w:rPr>
          <w:color w:val="auto"/>
          <w:sz w:val="24"/>
          <w:szCs w:val="24"/>
        </w:rPr>
        <w:instrText xml:space="preserve"> PAGEREF _Toc23371 \h </w:instrText>
      </w:r>
      <w:r>
        <w:rPr>
          <w:color w:val="auto"/>
          <w:sz w:val="24"/>
          <w:szCs w:val="24"/>
        </w:rPr>
        <w:fldChar w:fldCharType="separate"/>
      </w:r>
      <w:r>
        <w:rPr>
          <w:color w:val="auto"/>
          <w:sz w:val="24"/>
          <w:szCs w:val="24"/>
        </w:rPr>
        <w:t>- 1</w:t>
      </w:r>
      <w:r>
        <w:rPr>
          <w:rFonts w:hint="eastAsia"/>
          <w:color w:val="auto"/>
          <w:sz w:val="24"/>
          <w:szCs w:val="24"/>
          <w:lang w:val="en-US" w:eastAsia="zh-CN"/>
        </w:rPr>
        <w:t>3</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71FD090A">
      <w:pPr>
        <w:pStyle w:val="12"/>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_Toc10814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方正黑体_GBK" w:hAnsi="方正黑体_GBK" w:eastAsia="方正黑体_GBK" w:cs="方正黑体_GBK"/>
          <w:bCs/>
          <w:color w:val="auto"/>
          <w:sz w:val="24"/>
          <w:szCs w:val="24"/>
          <w:lang w:val="en-US" w:eastAsia="zh-CN"/>
        </w:rPr>
        <w:t>第五章  项目建设工程方案</w:t>
      </w:r>
      <w:r>
        <w:rPr>
          <w:color w:val="auto"/>
          <w:sz w:val="24"/>
          <w:szCs w:val="24"/>
        </w:rPr>
        <w:tab/>
      </w:r>
      <w:r>
        <w:rPr>
          <w:color w:val="auto"/>
          <w:sz w:val="24"/>
          <w:szCs w:val="24"/>
        </w:rPr>
        <w:fldChar w:fldCharType="begin"/>
      </w:r>
      <w:r>
        <w:rPr>
          <w:color w:val="auto"/>
          <w:sz w:val="24"/>
          <w:szCs w:val="24"/>
        </w:rPr>
        <w:instrText xml:space="preserve"> PAGEREF _Toc10814 \h </w:instrText>
      </w:r>
      <w:r>
        <w:rPr>
          <w:color w:val="auto"/>
          <w:sz w:val="24"/>
          <w:szCs w:val="24"/>
        </w:rPr>
        <w:fldChar w:fldCharType="separate"/>
      </w:r>
      <w:r>
        <w:rPr>
          <w:color w:val="auto"/>
          <w:sz w:val="24"/>
          <w:szCs w:val="24"/>
        </w:rPr>
        <w:t>- 1</w:t>
      </w:r>
      <w:r>
        <w:rPr>
          <w:rFonts w:hint="eastAsia"/>
          <w:color w:val="auto"/>
          <w:sz w:val="24"/>
          <w:szCs w:val="24"/>
          <w:lang w:val="en-US" w:eastAsia="zh-CN"/>
        </w:rPr>
        <w:t>4</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7173B32C">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_Toc3455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黑体_GBK" w:cs="Times New Roman"/>
          <w:bCs w:val="0"/>
          <w:color w:val="auto"/>
          <w:sz w:val="24"/>
          <w:szCs w:val="24"/>
          <w:lang w:val="en-US" w:eastAsia="zh-CN"/>
        </w:rPr>
        <w:t>一、设计依据</w:t>
      </w:r>
      <w:r>
        <w:rPr>
          <w:color w:val="auto"/>
          <w:sz w:val="24"/>
          <w:szCs w:val="24"/>
        </w:rPr>
        <w:tab/>
      </w:r>
      <w:r>
        <w:rPr>
          <w:color w:val="auto"/>
          <w:sz w:val="24"/>
          <w:szCs w:val="24"/>
        </w:rPr>
        <w:fldChar w:fldCharType="begin"/>
      </w:r>
      <w:r>
        <w:rPr>
          <w:color w:val="auto"/>
          <w:sz w:val="24"/>
          <w:szCs w:val="24"/>
        </w:rPr>
        <w:instrText xml:space="preserve"> PAGEREF _Toc3455 \h </w:instrText>
      </w:r>
      <w:r>
        <w:rPr>
          <w:color w:val="auto"/>
          <w:sz w:val="24"/>
          <w:szCs w:val="24"/>
        </w:rPr>
        <w:fldChar w:fldCharType="separate"/>
      </w:r>
      <w:r>
        <w:rPr>
          <w:color w:val="auto"/>
          <w:sz w:val="24"/>
          <w:szCs w:val="24"/>
        </w:rPr>
        <w:t>- 1</w:t>
      </w:r>
      <w:r>
        <w:rPr>
          <w:rFonts w:hint="eastAsia"/>
          <w:color w:val="auto"/>
          <w:sz w:val="24"/>
          <w:szCs w:val="24"/>
          <w:lang w:val="en-US" w:eastAsia="zh-CN"/>
        </w:rPr>
        <w:t>4</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41BEBFD3">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_Toc5986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黑体_GBK" w:cs="Times New Roman"/>
          <w:bCs w:val="0"/>
          <w:color w:val="auto"/>
          <w:sz w:val="24"/>
          <w:szCs w:val="24"/>
          <w:lang w:val="en-US" w:eastAsia="zh-CN"/>
        </w:rPr>
        <w:t>二、自然村粪污治理工程方案</w:t>
      </w:r>
      <w:r>
        <w:rPr>
          <w:color w:val="auto"/>
          <w:sz w:val="24"/>
          <w:szCs w:val="24"/>
        </w:rPr>
        <w:tab/>
      </w:r>
      <w:r>
        <w:rPr>
          <w:color w:val="auto"/>
          <w:sz w:val="24"/>
          <w:szCs w:val="24"/>
        </w:rPr>
        <w:fldChar w:fldCharType="begin"/>
      </w:r>
      <w:r>
        <w:rPr>
          <w:color w:val="auto"/>
          <w:sz w:val="24"/>
          <w:szCs w:val="24"/>
        </w:rPr>
        <w:instrText xml:space="preserve"> PAGEREF _Toc5986 \h </w:instrText>
      </w:r>
      <w:r>
        <w:rPr>
          <w:color w:val="auto"/>
          <w:sz w:val="24"/>
          <w:szCs w:val="24"/>
        </w:rPr>
        <w:fldChar w:fldCharType="separate"/>
      </w:r>
      <w:r>
        <w:rPr>
          <w:color w:val="auto"/>
          <w:sz w:val="24"/>
          <w:szCs w:val="24"/>
        </w:rPr>
        <w:t>- 1</w:t>
      </w:r>
      <w:r>
        <w:rPr>
          <w:rFonts w:hint="eastAsia"/>
          <w:color w:val="auto"/>
          <w:sz w:val="24"/>
          <w:szCs w:val="24"/>
          <w:lang w:val="en-US" w:eastAsia="zh-CN"/>
        </w:rPr>
        <w:t>6</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66C3E0F8">
      <w:pPr>
        <w:pStyle w:val="13"/>
        <w:tabs>
          <w:tab w:val="right" w:leader="dot" w:pos="8902"/>
        </w:tabs>
        <w:ind w:left="0" w:leftChars="0" w:firstLine="0" w:firstLineChars="0"/>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_Toc3403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方正黑体_GBK" w:hAnsi="方正黑体_GBK" w:eastAsia="方正黑体_GBK" w:cs="方正黑体_GBK"/>
          <w:bCs/>
          <w:color w:val="auto"/>
          <w:sz w:val="24"/>
          <w:szCs w:val="24"/>
          <w:lang w:val="en-US" w:eastAsia="zh-CN"/>
        </w:rPr>
        <w:t>第</w:t>
      </w:r>
      <w:r>
        <w:rPr>
          <w:rFonts w:hint="eastAsia" w:ascii="方正黑体_GBK" w:hAnsi="方正黑体_GBK" w:eastAsia="方正黑体_GBK" w:cs="方正黑体_GBK"/>
          <w:bCs/>
          <w:color w:val="auto"/>
          <w:sz w:val="24"/>
          <w:szCs w:val="24"/>
          <w:lang w:val="en-US" w:eastAsia="zh-CN"/>
        </w:rPr>
        <w:t>六</w:t>
      </w:r>
      <w:r>
        <w:rPr>
          <w:rFonts w:hint="default" w:ascii="方正黑体_GBK" w:hAnsi="方正黑体_GBK" w:eastAsia="方正黑体_GBK" w:cs="方正黑体_GBK"/>
          <w:bCs/>
          <w:color w:val="auto"/>
          <w:sz w:val="24"/>
          <w:szCs w:val="24"/>
          <w:lang w:val="en-US" w:eastAsia="zh-CN"/>
        </w:rPr>
        <w:t xml:space="preserve">章  </w:t>
      </w:r>
      <w:r>
        <w:rPr>
          <w:rFonts w:hint="eastAsia" w:ascii="方正黑体_GBK" w:hAnsi="方正黑体_GBK" w:eastAsia="方正黑体_GBK" w:cs="方正黑体_GBK"/>
          <w:bCs/>
          <w:color w:val="auto"/>
          <w:sz w:val="24"/>
          <w:szCs w:val="24"/>
          <w:lang w:val="en-US" w:eastAsia="zh-CN"/>
        </w:rPr>
        <w:t>项目实施进度计划</w:t>
      </w:r>
      <w:r>
        <w:rPr>
          <w:color w:val="auto"/>
          <w:sz w:val="24"/>
          <w:szCs w:val="24"/>
        </w:rPr>
        <w:tab/>
      </w:r>
      <w:r>
        <w:rPr>
          <w:color w:val="auto"/>
          <w:sz w:val="24"/>
          <w:szCs w:val="24"/>
        </w:rPr>
        <w:fldChar w:fldCharType="begin"/>
      </w:r>
      <w:r>
        <w:rPr>
          <w:color w:val="auto"/>
          <w:sz w:val="24"/>
          <w:szCs w:val="24"/>
        </w:rPr>
        <w:instrText xml:space="preserve"> PAGEREF _Toc3403 \h </w:instrText>
      </w:r>
      <w:r>
        <w:rPr>
          <w:color w:val="auto"/>
          <w:sz w:val="24"/>
          <w:szCs w:val="24"/>
        </w:rPr>
        <w:fldChar w:fldCharType="separate"/>
      </w:r>
      <w:r>
        <w:rPr>
          <w:color w:val="auto"/>
          <w:sz w:val="24"/>
          <w:szCs w:val="24"/>
        </w:rPr>
        <w:t>- 2</w:t>
      </w:r>
      <w:r>
        <w:rPr>
          <w:rFonts w:hint="eastAsia"/>
          <w:color w:val="auto"/>
          <w:sz w:val="24"/>
          <w:szCs w:val="24"/>
          <w:lang w:val="en-US" w:eastAsia="zh-CN"/>
        </w:rPr>
        <w:t>3</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27433D9D">
      <w:pPr>
        <w:pStyle w:val="13"/>
        <w:tabs>
          <w:tab w:val="right" w:leader="dot" w:pos="8902"/>
        </w:tabs>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_Toc30724 </w:instrText>
      </w:r>
      <w:r>
        <w:rPr>
          <w:rFonts w:hint="default" w:ascii="Times New Roman" w:hAnsi="Times New Roman" w:eastAsia="方正仿宋_GBK" w:cs="Times New Roman"/>
          <w:bCs/>
          <w:color w:val="auto"/>
          <w:kern w:val="2"/>
          <w:sz w:val="24"/>
          <w:szCs w:val="24"/>
          <w:lang w:val="en-US" w:eastAsia="zh-CN" w:bidi="ar-SA"/>
        </w:rPr>
        <w:fldChar w:fldCharType="separate"/>
      </w:r>
      <w:bookmarkStart w:id="1" w:name="OLE_LINK8"/>
      <w:r>
        <w:rPr>
          <w:rFonts w:hint="eastAsia" w:ascii="Times New Roman" w:hAnsi="Times New Roman" w:eastAsia="方正黑体_GBK" w:cs="Times New Roman"/>
          <w:bCs w:val="0"/>
          <w:color w:val="auto"/>
          <w:sz w:val="24"/>
          <w:szCs w:val="24"/>
          <w:lang w:val="en-US" w:eastAsia="zh-CN"/>
        </w:rPr>
        <w:t>一</w:t>
      </w:r>
      <w:bookmarkEnd w:id="1"/>
      <w:r>
        <w:rPr>
          <w:rFonts w:hint="eastAsia" w:ascii="Times New Roman" w:hAnsi="Times New Roman" w:eastAsia="方正黑体_GBK" w:cs="Times New Roman"/>
          <w:bCs w:val="0"/>
          <w:color w:val="auto"/>
          <w:sz w:val="24"/>
          <w:szCs w:val="24"/>
          <w:lang w:val="en-US" w:eastAsia="zh-CN"/>
        </w:rPr>
        <w:t>、项目实施进度计划</w:t>
      </w:r>
      <w:r>
        <w:rPr>
          <w:color w:val="auto"/>
          <w:sz w:val="24"/>
          <w:szCs w:val="24"/>
        </w:rPr>
        <w:tab/>
      </w:r>
      <w:r>
        <w:rPr>
          <w:color w:val="auto"/>
          <w:sz w:val="24"/>
          <w:szCs w:val="24"/>
        </w:rPr>
        <w:fldChar w:fldCharType="begin"/>
      </w:r>
      <w:r>
        <w:rPr>
          <w:color w:val="auto"/>
          <w:sz w:val="24"/>
          <w:szCs w:val="24"/>
        </w:rPr>
        <w:instrText xml:space="preserve"> PAGEREF _Toc30724 \h </w:instrText>
      </w:r>
      <w:r>
        <w:rPr>
          <w:color w:val="auto"/>
          <w:sz w:val="24"/>
          <w:szCs w:val="24"/>
        </w:rPr>
        <w:fldChar w:fldCharType="separate"/>
      </w:r>
      <w:r>
        <w:rPr>
          <w:color w:val="auto"/>
          <w:sz w:val="24"/>
          <w:szCs w:val="24"/>
        </w:rPr>
        <w:t>- 2</w:t>
      </w:r>
      <w:r>
        <w:rPr>
          <w:rFonts w:hint="eastAsia"/>
          <w:color w:val="auto"/>
          <w:sz w:val="24"/>
          <w:szCs w:val="24"/>
          <w:lang w:val="en-US" w:eastAsia="zh-CN"/>
        </w:rPr>
        <w:t>4</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09C4B60B">
      <w:pPr>
        <w:pStyle w:val="13"/>
        <w:tabs>
          <w:tab w:val="right" w:leader="dot" w:pos="8902"/>
        </w:tabs>
        <w:ind w:left="0" w:leftChars="0" w:firstLine="0" w:firstLineChars="0"/>
        <w:rPr>
          <w:color w:val="auto"/>
          <w:sz w:val="24"/>
          <w:szCs w:val="24"/>
        </w:rPr>
      </w:pPr>
      <w:bookmarkStart w:id="2" w:name="OLE_LINK11"/>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_Toc3403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方正黑体_GBK" w:hAnsi="方正黑体_GBK" w:eastAsia="方正黑体_GBK" w:cs="方正黑体_GBK"/>
          <w:bCs/>
          <w:color w:val="auto"/>
          <w:sz w:val="24"/>
          <w:szCs w:val="24"/>
          <w:lang w:val="en-US" w:eastAsia="zh-CN"/>
        </w:rPr>
        <w:t>第</w:t>
      </w:r>
      <w:r>
        <w:rPr>
          <w:rFonts w:hint="eastAsia" w:ascii="方正黑体_GBK" w:hAnsi="方正黑体_GBK" w:eastAsia="方正黑体_GBK" w:cs="方正黑体_GBK"/>
          <w:bCs/>
          <w:color w:val="auto"/>
          <w:sz w:val="24"/>
          <w:szCs w:val="24"/>
          <w:lang w:val="en-US" w:eastAsia="zh-CN"/>
        </w:rPr>
        <w:t>七</w:t>
      </w:r>
      <w:r>
        <w:rPr>
          <w:rFonts w:hint="default" w:ascii="方正黑体_GBK" w:hAnsi="方正黑体_GBK" w:eastAsia="方正黑体_GBK" w:cs="方正黑体_GBK"/>
          <w:bCs/>
          <w:color w:val="auto"/>
          <w:sz w:val="24"/>
          <w:szCs w:val="24"/>
          <w:lang w:val="en-US" w:eastAsia="zh-CN"/>
        </w:rPr>
        <w:t xml:space="preserve">章  </w:t>
      </w:r>
      <w:r>
        <w:rPr>
          <w:rFonts w:hint="eastAsia" w:ascii="方正黑体_GBK" w:hAnsi="方正黑体_GBK" w:eastAsia="方正黑体_GBK" w:cs="方正黑体_GBK"/>
          <w:bCs/>
          <w:color w:val="auto"/>
          <w:sz w:val="24"/>
          <w:szCs w:val="24"/>
          <w:lang w:val="en-US" w:eastAsia="zh-CN"/>
        </w:rPr>
        <w:t>投资概算及资金筹措</w:t>
      </w:r>
      <w:r>
        <w:rPr>
          <w:color w:val="auto"/>
          <w:sz w:val="24"/>
          <w:szCs w:val="24"/>
        </w:rPr>
        <w:tab/>
      </w:r>
      <w:r>
        <w:rPr>
          <w:color w:val="auto"/>
          <w:sz w:val="24"/>
          <w:szCs w:val="24"/>
        </w:rPr>
        <w:fldChar w:fldCharType="begin"/>
      </w:r>
      <w:r>
        <w:rPr>
          <w:color w:val="auto"/>
          <w:sz w:val="24"/>
          <w:szCs w:val="24"/>
        </w:rPr>
        <w:instrText xml:space="preserve"> PAGEREF _Toc3403 \h </w:instrText>
      </w:r>
      <w:r>
        <w:rPr>
          <w:color w:val="auto"/>
          <w:sz w:val="24"/>
          <w:szCs w:val="24"/>
        </w:rPr>
        <w:fldChar w:fldCharType="separate"/>
      </w:r>
      <w:r>
        <w:rPr>
          <w:color w:val="auto"/>
          <w:sz w:val="24"/>
          <w:szCs w:val="24"/>
        </w:rPr>
        <w:t>- 2</w:t>
      </w:r>
      <w:r>
        <w:rPr>
          <w:rFonts w:hint="eastAsia"/>
          <w:color w:val="auto"/>
          <w:sz w:val="24"/>
          <w:szCs w:val="24"/>
          <w:lang w:val="en-US" w:eastAsia="zh-CN"/>
        </w:rPr>
        <w:t>5</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bookmarkEnd w:id="2"/>
    <w:p w14:paraId="6759F74C">
      <w:pPr>
        <w:pStyle w:val="13"/>
        <w:tabs>
          <w:tab w:val="right" w:leader="dot" w:pos="8902"/>
        </w:tabs>
        <w:rPr>
          <w:rFonts w:hint="default" w:ascii="Times New Roman" w:hAnsi="Times New Roman" w:eastAsia="方正仿宋_GBK" w:cs="Times New Roman"/>
          <w:bCs/>
          <w:color w:val="auto"/>
          <w:kern w:val="2"/>
          <w:sz w:val="24"/>
          <w:szCs w:val="24"/>
          <w:lang w:val="en-US" w:eastAsia="zh-CN" w:bidi="ar-SA"/>
        </w:rPr>
      </w:pPr>
      <w:bookmarkStart w:id="3" w:name="OLE_LINK9"/>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_Toc22329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eastAsia" w:ascii="Times New Roman" w:hAnsi="Times New Roman" w:eastAsia="方正黑体_GBK" w:cs="Times New Roman"/>
          <w:bCs w:val="0"/>
          <w:color w:val="auto"/>
          <w:sz w:val="24"/>
          <w:szCs w:val="24"/>
          <w:lang w:val="en-US" w:eastAsia="zh-CN"/>
        </w:rPr>
        <w:t>一</w:t>
      </w:r>
      <w:r>
        <w:rPr>
          <w:rFonts w:hint="default" w:ascii="Times New Roman" w:hAnsi="Times New Roman" w:eastAsia="方正黑体_GBK" w:cs="Times New Roman"/>
          <w:bCs w:val="0"/>
          <w:color w:val="auto"/>
          <w:sz w:val="24"/>
          <w:szCs w:val="24"/>
          <w:lang w:val="en-US" w:eastAsia="zh-CN"/>
        </w:rPr>
        <w:t>、</w:t>
      </w:r>
      <w:r>
        <w:rPr>
          <w:rFonts w:hint="eastAsia" w:ascii="Times New Roman" w:hAnsi="Times New Roman" w:eastAsia="方正黑体_GBK" w:cs="Times New Roman"/>
          <w:bCs w:val="0"/>
          <w:color w:val="auto"/>
          <w:sz w:val="24"/>
          <w:szCs w:val="24"/>
          <w:lang w:val="en-US" w:eastAsia="zh-CN"/>
        </w:rPr>
        <w:t>编制依据</w:t>
      </w:r>
      <w:r>
        <w:rPr>
          <w:color w:val="auto"/>
          <w:sz w:val="24"/>
          <w:szCs w:val="24"/>
        </w:rPr>
        <w:tab/>
      </w:r>
      <w:r>
        <w:rPr>
          <w:color w:val="auto"/>
          <w:sz w:val="24"/>
          <w:szCs w:val="24"/>
        </w:rPr>
        <w:fldChar w:fldCharType="begin"/>
      </w:r>
      <w:r>
        <w:rPr>
          <w:color w:val="auto"/>
          <w:sz w:val="24"/>
          <w:szCs w:val="24"/>
        </w:rPr>
        <w:instrText xml:space="preserve"> PAGEREF _Toc22329 \h </w:instrText>
      </w:r>
      <w:r>
        <w:rPr>
          <w:color w:val="auto"/>
          <w:sz w:val="24"/>
          <w:szCs w:val="24"/>
        </w:rPr>
        <w:fldChar w:fldCharType="separate"/>
      </w:r>
      <w:r>
        <w:rPr>
          <w:color w:val="auto"/>
          <w:sz w:val="24"/>
          <w:szCs w:val="24"/>
        </w:rPr>
        <w:t>- 2</w:t>
      </w:r>
      <w:r>
        <w:rPr>
          <w:rFonts w:hint="eastAsia"/>
          <w:color w:val="auto"/>
          <w:sz w:val="24"/>
          <w:szCs w:val="24"/>
          <w:lang w:val="en-US" w:eastAsia="zh-CN"/>
        </w:rPr>
        <w:t>5</w:t>
      </w:r>
      <w:r>
        <w:rPr>
          <w:color w:val="auto"/>
          <w:sz w:val="24"/>
          <w:szCs w:val="24"/>
        </w:rPr>
        <w:t>-</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bookmarkEnd w:id="3"/>
    </w:p>
    <w:p w14:paraId="145695AD">
      <w:pPr>
        <w:pStyle w:val="13"/>
        <w:tabs>
          <w:tab w:val="right" w:leader="dot" w:pos="8902"/>
        </w:tabs>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_Toc22329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黑体_GBK" w:cs="Times New Roman"/>
          <w:bCs w:val="0"/>
          <w:color w:val="auto"/>
          <w:sz w:val="24"/>
          <w:szCs w:val="24"/>
          <w:lang w:val="en-US" w:eastAsia="zh-CN"/>
        </w:rPr>
        <w:t>二、投资概算</w:t>
      </w:r>
      <w:r>
        <w:rPr>
          <w:color w:val="auto"/>
          <w:sz w:val="24"/>
          <w:szCs w:val="24"/>
        </w:rPr>
        <w:tab/>
      </w:r>
      <w:r>
        <w:rPr>
          <w:color w:val="auto"/>
          <w:sz w:val="24"/>
          <w:szCs w:val="24"/>
        </w:rPr>
        <w:fldChar w:fldCharType="begin"/>
      </w:r>
      <w:r>
        <w:rPr>
          <w:color w:val="auto"/>
          <w:sz w:val="24"/>
          <w:szCs w:val="24"/>
        </w:rPr>
        <w:instrText xml:space="preserve"> PAGEREF _Toc22329 \h </w:instrText>
      </w:r>
      <w:r>
        <w:rPr>
          <w:color w:val="auto"/>
          <w:sz w:val="24"/>
          <w:szCs w:val="24"/>
        </w:rPr>
        <w:fldChar w:fldCharType="separate"/>
      </w:r>
      <w:r>
        <w:rPr>
          <w:color w:val="auto"/>
          <w:sz w:val="24"/>
          <w:szCs w:val="24"/>
        </w:rPr>
        <w:t>- 2</w:t>
      </w:r>
      <w:r>
        <w:rPr>
          <w:rFonts w:hint="eastAsia"/>
          <w:color w:val="auto"/>
          <w:sz w:val="24"/>
          <w:szCs w:val="24"/>
          <w:lang w:val="en-US" w:eastAsia="zh-CN"/>
        </w:rPr>
        <w:t>5</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210D4535">
      <w:pPr>
        <w:pStyle w:val="13"/>
        <w:tabs>
          <w:tab w:val="right" w:leader="dot" w:pos="8902"/>
        </w:tabs>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_Toc22329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eastAsia" w:ascii="Times New Roman" w:hAnsi="Times New Roman" w:eastAsia="方正黑体_GBK" w:cs="Times New Roman"/>
          <w:bCs w:val="0"/>
          <w:color w:val="auto"/>
          <w:sz w:val="24"/>
          <w:szCs w:val="24"/>
          <w:lang w:val="en-US" w:eastAsia="zh-CN"/>
        </w:rPr>
        <w:t>三</w:t>
      </w:r>
      <w:r>
        <w:rPr>
          <w:rFonts w:hint="default" w:ascii="Times New Roman" w:hAnsi="Times New Roman" w:eastAsia="方正黑体_GBK" w:cs="Times New Roman"/>
          <w:bCs w:val="0"/>
          <w:color w:val="auto"/>
          <w:sz w:val="24"/>
          <w:szCs w:val="24"/>
          <w:lang w:val="en-US" w:eastAsia="zh-CN"/>
        </w:rPr>
        <w:t>、</w:t>
      </w:r>
      <w:r>
        <w:rPr>
          <w:rFonts w:hint="eastAsia" w:ascii="Times New Roman" w:hAnsi="Times New Roman" w:eastAsia="方正黑体_GBK" w:cs="Times New Roman"/>
          <w:bCs w:val="0"/>
          <w:color w:val="auto"/>
          <w:sz w:val="24"/>
          <w:szCs w:val="24"/>
          <w:lang w:val="en-US" w:eastAsia="zh-CN"/>
        </w:rPr>
        <w:t>资金筹措</w:t>
      </w:r>
      <w:r>
        <w:rPr>
          <w:color w:val="auto"/>
          <w:sz w:val="24"/>
          <w:szCs w:val="24"/>
        </w:rPr>
        <w:tab/>
      </w:r>
      <w:r>
        <w:rPr>
          <w:color w:val="auto"/>
          <w:sz w:val="24"/>
          <w:szCs w:val="24"/>
        </w:rPr>
        <w:fldChar w:fldCharType="begin"/>
      </w:r>
      <w:r>
        <w:rPr>
          <w:color w:val="auto"/>
          <w:sz w:val="24"/>
          <w:szCs w:val="24"/>
        </w:rPr>
        <w:instrText xml:space="preserve"> PAGEREF _Toc22329 \h </w:instrText>
      </w:r>
      <w:r>
        <w:rPr>
          <w:color w:val="auto"/>
          <w:sz w:val="24"/>
          <w:szCs w:val="24"/>
        </w:rPr>
        <w:fldChar w:fldCharType="separate"/>
      </w:r>
      <w:r>
        <w:rPr>
          <w:color w:val="auto"/>
          <w:sz w:val="24"/>
          <w:szCs w:val="24"/>
        </w:rPr>
        <w:t>- 2</w:t>
      </w:r>
      <w:r>
        <w:rPr>
          <w:rFonts w:hint="eastAsia"/>
          <w:color w:val="auto"/>
          <w:sz w:val="24"/>
          <w:szCs w:val="24"/>
          <w:lang w:val="en-US" w:eastAsia="zh-CN"/>
        </w:rPr>
        <w:t>6</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73051759">
      <w:pPr>
        <w:pStyle w:val="12"/>
        <w:tabs>
          <w:tab w:val="right" w:leader="dot" w:pos="8902"/>
        </w:tabs>
        <w:rPr>
          <w:color w:val="auto"/>
          <w:sz w:val="24"/>
          <w:szCs w:val="24"/>
        </w:rPr>
      </w:pPr>
      <w:bookmarkStart w:id="4" w:name="OLE_LINK10"/>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_Toc3403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方正黑体_GBK" w:hAnsi="方正黑体_GBK" w:eastAsia="方正黑体_GBK" w:cs="方正黑体_GBK"/>
          <w:bCs/>
          <w:color w:val="auto"/>
          <w:sz w:val="24"/>
          <w:szCs w:val="24"/>
          <w:lang w:val="en-US" w:eastAsia="zh-CN"/>
        </w:rPr>
        <w:t>第</w:t>
      </w:r>
      <w:r>
        <w:rPr>
          <w:rFonts w:hint="eastAsia" w:ascii="方正黑体_GBK" w:hAnsi="方正黑体_GBK" w:eastAsia="方正黑体_GBK" w:cs="方正黑体_GBK"/>
          <w:bCs/>
          <w:color w:val="auto"/>
          <w:sz w:val="24"/>
          <w:szCs w:val="24"/>
          <w:lang w:val="en-US" w:eastAsia="zh-CN"/>
        </w:rPr>
        <w:t>八</w:t>
      </w:r>
      <w:r>
        <w:rPr>
          <w:rFonts w:hint="default" w:ascii="方正黑体_GBK" w:hAnsi="方正黑体_GBK" w:eastAsia="方正黑体_GBK" w:cs="方正黑体_GBK"/>
          <w:bCs/>
          <w:color w:val="auto"/>
          <w:sz w:val="24"/>
          <w:szCs w:val="24"/>
          <w:lang w:val="en-US" w:eastAsia="zh-CN"/>
        </w:rPr>
        <w:t>章  项目环境影响与保护措施</w:t>
      </w:r>
      <w:r>
        <w:rPr>
          <w:color w:val="auto"/>
          <w:sz w:val="24"/>
          <w:szCs w:val="24"/>
        </w:rPr>
        <w:tab/>
      </w:r>
      <w:r>
        <w:rPr>
          <w:color w:val="auto"/>
          <w:sz w:val="24"/>
          <w:szCs w:val="24"/>
        </w:rPr>
        <w:fldChar w:fldCharType="begin"/>
      </w:r>
      <w:r>
        <w:rPr>
          <w:color w:val="auto"/>
          <w:sz w:val="24"/>
          <w:szCs w:val="24"/>
        </w:rPr>
        <w:instrText xml:space="preserve"> PAGEREF _Toc3403 \h </w:instrText>
      </w:r>
      <w:r>
        <w:rPr>
          <w:color w:val="auto"/>
          <w:sz w:val="24"/>
          <w:szCs w:val="24"/>
        </w:rPr>
        <w:fldChar w:fldCharType="separate"/>
      </w:r>
      <w:r>
        <w:rPr>
          <w:color w:val="auto"/>
          <w:sz w:val="24"/>
          <w:szCs w:val="24"/>
        </w:rPr>
        <w:t>- 2</w:t>
      </w:r>
      <w:r>
        <w:rPr>
          <w:rFonts w:hint="eastAsia"/>
          <w:color w:val="auto"/>
          <w:sz w:val="24"/>
          <w:szCs w:val="24"/>
          <w:lang w:val="en-US" w:eastAsia="zh-CN"/>
        </w:rPr>
        <w:t>7</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bookmarkEnd w:id="4"/>
    </w:p>
    <w:p w14:paraId="20487846">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_Toc4918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黑体_GBK" w:cs="Times New Roman"/>
          <w:bCs w:val="0"/>
          <w:color w:val="auto"/>
          <w:sz w:val="24"/>
          <w:szCs w:val="24"/>
          <w:lang w:val="en-US" w:eastAsia="zh-CN"/>
        </w:rPr>
        <w:t>一、项目区环境现状</w:t>
      </w:r>
      <w:r>
        <w:rPr>
          <w:color w:val="auto"/>
          <w:sz w:val="24"/>
          <w:szCs w:val="24"/>
        </w:rPr>
        <w:tab/>
      </w:r>
      <w:r>
        <w:rPr>
          <w:color w:val="auto"/>
          <w:sz w:val="24"/>
          <w:szCs w:val="24"/>
        </w:rPr>
        <w:fldChar w:fldCharType="begin"/>
      </w:r>
      <w:r>
        <w:rPr>
          <w:color w:val="auto"/>
          <w:sz w:val="24"/>
          <w:szCs w:val="24"/>
        </w:rPr>
        <w:instrText xml:space="preserve"> PAGEREF _Toc4918 \h </w:instrText>
      </w:r>
      <w:r>
        <w:rPr>
          <w:color w:val="auto"/>
          <w:sz w:val="24"/>
          <w:szCs w:val="24"/>
        </w:rPr>
        <w:fldChar w:fldCharType="separate"/>
      </w:r>
      <w:r>
        <w:rPr>
          <w:color w:val="auto"/>
          <w:sz w:val="24"/>
          <w:szCs w:val="24"/>
        </w:rPr>
        <w:t>- 2</w:t>
      </w:r>
      <w:r>
        <w:rPr>
          <w:rFonts w:hint="eastAsia"/>
          <w:color w:val="auto"/>
          <w:sz w:val="24"/>
          <w:szCs w:val="24"/>
          <w:lang w:val="en-US" w:eastAsia="zh-CN"/>
        </w:rPr>
        <w:t>7</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6E6CEC41">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_Toc24444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黑体_GBK" w:cs="Times New Roman"/>
          <w:bCs w:val="0"/>
          <w:color w:val="auto"/>
          <w:sz w:val="24"/>
          <w:szCs w:val="24"/>
          <w:lang w:val="en-US" w:eastAsia="zh-CN"/>
        </w:rPr>
        <w:t>二、项目建设造成环境破坏和环境影响分析</w:t>
      </w:r>
      <w:r>
        <w:rPr>
          <w:color w:val="auto"/>
          <w:sz w:val="24"/>
          <w:szCs w:val="24"/>
        </w:rPr>
        <w:tab/>
      </w:r>
      <w:r>
        <w:rPr>
          <w:color w:val="auto"/>
          <w:sz w:val="24"/>
          <w:szCs w:val="24"/>
        </w:rPr>
        <w:fldChar w:fldCharType="begin"/>
      </w:r>
      <w:r>
        <w:rPr>
          <w:color w:val="auto"/>
          <w:sz w:val="24"/>
          <w:szCs w:val="24"/>
        </w:rPr>
        <w:instrText xml:space="preserve"> PAGEREF _Toc24444 \h </w:instrText>
      </w:r>
      <w:r>
        <w:rPr>
          <w:color w:val="auto"/>
          <w:sz w:val="24"/>
          <w:szCs w:val="24"/>
        </w:rPr>
        <w:fldChar w:fldCharType="separate"/>
      </w:r>
      <w:r>
        <w:rPr>
          <w:color w:val="auto"/>
          <w:sz w:val="24"/>
          <w:szCs w:val="24"/>
        </w:rPr>
        <w:t>- 2</w:t>
      </w:r>
      <w:r>
        <w:rPr>
          <w:rFonts w:hint="eastAsia"/>
          <w:color w:val="auto"/>
          <w:sz w:val="24"/>
          <w:szCs w:val="24"/>
          <w:lang w:val="en-US" w:eastAsia="zh-CN"/>
        </w:rPr>
        <w:t>7</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326D7C1B">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_Toc7492 </w:instrText>
      </w:r>
      <w:r>
        <w:rPr>
          <w:rFonts w:hint="default" w:ascii="Times New Roman" w:hAnsi="Times New Roman" w:eastAsia="方正仿宋_GBK" w:cs="Times New Roman"/>
          <w:bCs/>
          <w:color w:val="auto"/>
          <w:kern w:val="2"/>
          <w:sz w:val="24"/>
          <w:szCs w:val="24"/>
          <w:lang w:val="en-US" w:eastAsia="zh-CN" w:bidi="ar-SA"/>
        </w:rPr>
        <w:fldChar w:fldCharType="separate"/>
      </w:r>
      <w:bookmarkStart w:id="5" w:name="OLE_LINK13"/>
      <w:r>
        <w:rPr>
          <w:rFonts w:hint="eastAsia" w:ascii="Times New Roman" w:hAnsi="Times New Roman" w:eastAsia="方正黑体_GBK" w:cs="Times New Roman"/>
          <w:bCs w:val="0"/>
          <w:color w:val="auto"/>
          <w:sz w:val="24"/>
          <w:szCs w:val="24"/>
          <w:lang w:val="en-US" w:eastAsia="zh-CN"/>
        </w:rPr>
        <w:t>三</w:t>
      </w:r>
      <w:bookmarkEnd w:id="5"/>
      <w:r>
        <w:rPr>
          <w:rFonts w:hint="eastAsia" w:ascii="Times New Roman" w:hAnsi="Times New Roman" w:eastAsia="方正黑体_GBK" w:cs="Times New Roman"/>
          <w:bCs w:val="0"/>
          <w:color w:val="auto"/>
          <w:sz w:val="24"/>
          <w:szCs w:val="24"/>
          <w:lang w:val="en-US" w:eastAsia="zh-CN"/>
        </w:rPr>
        <w:t>、 环境保护对策和措施</w:t>
      </w:r>
      <w:r>
        <w:rPr>
          <w:color w:val="auto"/>
          <w:sz w:val="24"/>
          <w:szCs w:val="24"/>
        </w:rPr>
        <w:tab/>
      </w:r>
      <w:r>
        <w:rPr>
          <w:color w:val="auto"/>
          <w:sz w:val="24"/>
          <w:szCs w:val="24"/>
        </w:rPr>
        <w:fldChar w:fldCharType="begin"/>
      </w:r>
      <w:r>
        <w:rPr>
          <w:color w:val="auto"/>
          <w:sz w:val="24"/>
          <w:szCs w:val="24"/>
        </w:rPr>
        <w:instrText xml:space="preserve"> PAGEREF _Toc7492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28</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3B5CD3AF">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_Toc1552 </w:instrText>
      </w:r>
      <w:r>
        <w:rPr>
          <w:rFonts w:hint="default" w:ascii="Times New Roman" w:hAnsi="Times New Roman" w:eastAsia="方正仿宋_GBK" w:cs="Times New Roman"/>
          <w:bCs/>
          <w:color w:val="auto"/>
          <w:kern w:val="2"/>
          <w:sz w:val="24"/>
          <w:szCs w:val="24"/>
          <w:lang w:val="en-US" w:eastAsia="zh-CN" w:bidi="ar-SA"/>
        </w:rPr>
        <w:fldChar w:fldCharType="separate"/>
      </w:r>
      <w:bookmarkStart w:id="6" w:name="OLE_LINK16"/>
      <w:r>
        <w:rPr>
          <w:rFonts w:hint="default" w:ascii="Times New Roman" w:hAnsi="Times New Roman" w:eastAsia="方正黑体_GBK" w:cs="Times New Roman"/>
          <w:bCs w:val="0"/>
          <w:color w:val="auto"/>
          <w:sz w:val="24"/>
          <w:szCs w:val="24"/>
          <w:lang w:val="en-US" w:eastAsia="zh-CN"/>
        </w:rPr>
        <w:t>四</w:t>
      </w:r>
      <w:bookmarkEnd w:id="6"/>
      <w:r>
        <w:rPr>
          <w:rFonts w:hint="default" w:ascii="Times New Roman" w:hAnsi="Times New Roman" w:eastAsia="方正黑体_GBK" w:cs="Times New Roman"/>
          <w:bCs w:val="0"/>
          <w:color w:val="auto"/>
          <w:sz w:val="24"/>
          <w:szCs w:val="24"/>
          <w:lang w:val="en-US" w:eastAsia="zh-CN"/>
        </w:rPr>
        <w:t>、水土保护措施</w:t>
      </w:r>
      <w:r>
        <w:rPr>
          <w:color w:val="auto"/>
          <w:sz w:val="24"/>
          <w:szCs w:val="24"/>
        </w:rPr>
        <w:tab/>
      </w:r>
      <w:r>
        <w:rPr>
          <w:color w:val="auto"/>
          <w:sz w:val="24"/>
          <w:szCs w:val="24"/>
        </w:rPr>
        <w:fldChar w:fldCharType="begin"/>
      </w:r>
      <w:r>
        <w:rPr>
          <w:color w:val="auto"/>
          <w:sz w:val="24"/>
          <w:szCs w:val="24"/>
        </w:rPr>
        <w:instrText xml:space="preserve"> PAGEREF _Toc1552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29</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29CBCD8A">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_Toc1908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eastAsia" w:ascii="Times New Roman" w:hAnsi="Times New Roman" w:eastAsia="方正黑体_GBK" w:cs="Times New Roman"/>
          <w:bCs w:val="0"/>
          <w:color w:val="auto"/>
          <w:sz w:val="24"/>
          <w:szCs w:val="24"/>
          <w:lang w:val="en-US" w:eastAsia="zh-CN"/>
        </w:rPr>
        <w:t>五、环保水保宣传保证措施</w:t>
      </w:r>
      <w:r>
        <w:rPr>
          <w:color w:val="auto"/>
          <w:sz w:val="24"/>
          <w:szCs w:val="24"/>
        </w:rPr>
        <w:tab/>
      </w:r>
      <w:r>
        <w:rPr>
          <w:color w:val="auto"/>
          <w:sz w:val="24"/>
          <w:szCs w:val="24"/>
        </w:rPr>
        <w:fldChar w:fldCharType="begin"/>
      </w:r>
      <w:r>
        <w:rPr>
          <w:color w:val="auto"/>
          <w:sz w:val="24"/>
          <w:szCs w:val="24"/>
        </w:rPr>
        <w:instrText xml:space="preserve"> PAGEREF _Toc1908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31</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6F101700">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_Toc10592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eastAsia" w:ascii="Times New Roman" w:hAnsi="Times New Roman" w:eastAsia="方正黑体_GBK" w:cs="Times New Roman"/>
          <w:bCs w:val="0"/>
          <w:color w:val="auto"/>
          <w:sz w:val="24"/>
          <w:szCs w:val="24"/>
          <w:lang w:val="en-US" w:eastAsia="zh-CN"/>
        </w:rPr>
        <w:t>六、环保水保检查制度</w:t>
      </w:r>
      <w:r>
        <w:rPr>
          <w:color w:val="auto"/>
          <w:sz w:val="24"/>
          <w:szCs w:val="24"/>
        </w:rPr>
        <w:tab/>
      </w:r>
      <w:r>
        <w:rPr>
          <w:color w:val="auto"/>
          <w:sz w:val="24"/>
          <w:szCs w:val="24"/>
        </w:rPr>
        <w:fldChar w:fldCharType="begin"/>
      </w:r>
      <w:r>
        <w:rPr>
          <w:color w:val="auto"/>
          <w:sz w:val="24"/>
          <w:szCs w:val="24"/>
        </w:rPr>
        <w:instrText xml:space="preserve"> PAGEREF _Toc10592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31</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3309C09A">
      <w:pPr>
        <w:pStyle w:val="12"/>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_Toc1281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eastAsia" w:ascii="方正黑体_GBK" w:hAnsi="方正黑体_GBK" w:eastAsia="方正黑体_GBK" w:cs="方正黑体_GBK"/>
          <w:bCs/>
          <w:color w:val="auto"/>
          <w:sz w:val="24"/>
          <w:szCs w:val="24"/>
          <w:lang w:val="en-US" w:eastAsia="zh-CN"/>
        </w:rPr>
        <w:t>第九章  效益和社会评价分析</w:t>
      </w:r>
      <w:r>
        <w:rPr>
          <w:color w:val="auto"/>
          <w:sz w:val="24"/>
          <w:szCs w:val="24"/>
        </w:rPr>
        <w:tab/>
      </w:r>
      <w:r>
        <w:rPr>
          <w:color w:val="auto"/>
          <w:sz w:val="24"/>
          <w:szCs w:val="24"/>
        </w:rPr>
        <w:fldChar w:fldCharType="begin"/>
      </w:r>
      <w:r>
        <w:rPr>
          <w:color w:val="auto"/>
          <w:sz w:val="24"/>
          <w:szCs w:val="24"/>
        </w:rPr>
        <w:instrText xml:space="preserve"> PAGEREF _Toc1281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31</w:t>
      </w:r>
      <w:r>
        <w:rPr>
          <w:color w:val="auto"/>
          <w:sz w:val="24"/>
          <w:szCs w:val="24"/>
        </w:rPr>
        <w:t>-</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3B27A656">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_Toc21216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eastAsia" w:ascii="Times New Roman" w:hAnsi="Times New Roman" w:eastAsia="方正黑体_GBK" w:cs="Times New Roman"/>
          <w:bCs w:val="0"/>
          <w:color w:val="auto"/>
          <w:sz w:val="24"/>
          <w:szCs w:val="24"/>
          <w:lang w:val="en-US" w:eastAsia="zh-CN"/>
        </w:rPr>
        <w:t>一、项目的综合效益显著</w:t>
      </w:r>
      <w:r>
        <w:rPr>
          <w:color w:val="auto"/>
          <w:sz w:val="24"/>
          <w:szCs w:val="24"/>
        </w:rPr>
        <w:tab/>
      </w:r>
      <w:r>
        <w:rPr>
          <w:color w:val="auto"/>
          <w:sz w:val="24"/>
          <w:szCs w:val="24"/>
        </w:rPr>
        <w:fldChar w:fldCharType="begin"/>
      </w:r>
      <w:r>
        <w:rPr>
          <w:color w:val="auto"/>
          <w:sz w:val="24"/>
          <w:szCs w:val="24"/>
        </w:rPr>
        <w:instrText xml:space="preserve"> PAGEREF _Toc21216 \h </w:instrText>
      </w:r>
      <w:r>
        <w:rPr>
          <w:color w:val="auto"/>
          <w:sz w:val="24"/>
          <w:szCs w:val="24"/>
        </w:rPr>
        <w:fldChar w:fldCharType="separate"/>
      </w:r>
      <w:r>
        <w:rPr>
          <w:color w:val="auto"/>
          <w:sz w:val="24"/>
          <w:szCs w:val="24"/>
        </w:rPr>
        <w:t>- 3</w:t>
      </w:r>
      <w:r>
        <w:rPr>
          <w:rFonts w:hint="eastAsia"/>
          <w:color w:val="auto"/>
          <w:sz w:val="24"/>
          <w:szCs w:val="24"/>
          <w:lang w:val="en-US" w:eastAsia="zh-CN"/>
        </w:rPr>
        <w:t>2</w:t>
      </w:r>
      <w:r>
        <w:rPr>
          <w:color w:val="auto"/>
          <w:sz w:val="24"/>
          <w:szCs w:val="24"/>
        </w:rPr>
        <w:t>-</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1901BB47">
      <w:pPr>
        <w:pStyle w:val="13"/>
        <w:tabs>
          <w:tab w:val="right" w:leader="dot" w:pos="8902"/>
        </w:tabs>
        <w:rPr>
          <w:rFonts w:hint="default" w:ascii="Times New Roman" w:hAnsi="Times New Roman" w:eastAsia="方正仿宋_GBK" w:cs="Times New Roman"/>
          <w:bCs/>
          <w:color w:val="auto"/>
          <w:kern w:val="2"/>
          <w:sz w:val="24"/>
          <w:szCs w:val="24"/>
          <w:lang w:val="en-US" w:eastAsia="zh-CN" w:bidi="ar-SA"/>
        </w:rPr>
        <w:sectPr>
          <w:footerReference r:id="rId7" w:type="default"/>
          <w:pgSz w:w="11906" w:h="16838"/>
          <w:pgMar w:top="2098" w:right="1474" w:bottom="1984" w:left="1587" w:header="851" w:footer="992" w:gutter="0"/>
          <w:pgNumType w:fmt="numberInDash"/>
          <w:cols w:space="425" w:num="1"/>
          <w:docGrid w:type="lines" w:linePitch="312" w:charSpace="0"/>
        </w:sectPr>
      </w:pPr>
    </w:p>
    <w:p w14:paraId="4C2940D0">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_Toc6189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eastAsia" w:ascii="Times New Roman" w:hAnsi="Times New Roman" w:eastAsia="方正黑体_GBK" w:cs="Times New Roman"/>
          <w:bCs w:val="0"/>
          <w:color w:val="auto"/>
          <w:sz w:val="24"/>
          <w:szCs w:val="24"/>
          <w:lang w:val="en-US" w:eastAsia="zh-CN"/>
        </w:rPr>
        <w:t>二、项目的社会影响分析</w:t>
      </w:r>
      <w:r>
        <w:rPr>
          <w:color w:val="auto"/>
          <w:sz w:val="24"/>
          <w:szCs w:val="24"/>
        </w:rPr>
        <w:tab/>
      </w:r>
      <w:r>
        <w:rPr>
          <w:color w:val="auto"/>
          <w:sz w:val="24"/>
          <w:szCs w:val="24"/>
        </w:rPr>
        <w:fldChar w:fldCharType="begin"/>
      </w:r>
      <w:r>
        <w:rPr>
          <w:color w:val="auto"/>
          <w:sz w:val="24"/>
          <w:szCs w:val="24"/>
        </w:rPr>
        <w:instrText xml:space="preserve"> PAGEREF _Toc6189 \h </w:instrText>
      </w:r>
      <w:r>
        <w:rPr>
          <w:color w:val="auto"/>
          <w:sz w:val="24"/>
          <w:szCs w:val="24"/>
        </w:rPr>
        <w:fldChar w:fldCharType="separate"/>
      </w:r>
      <w:r>
        <w:rPr>
          <w:color w:val="auto"/>
          <w:sz w:val="24"/>
          <w:szCs w:val="24"/>
        </w:rPr>
        <w:t>- 3</w:t>
      </w:r>
      <w:r>
        <w:rPr>
          <w:rFonts w:hint="eastAsia"/>
          <w:color w:val="auto"/>
          <w:sz w:val="24"/>
          <w:szCs w:val="24"/>
          <w:lang w:val="en-US" w:eastAsia="zh-CN"/>
        </w:rPr>
        <w:t>3</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249D2787">
      <w:pPr>
        <w:pStyle w:val="13"/>
        <w:tabs>
          <w:tab w:val="right" w:leader="dot" w:pos="8902"/>
        </w:tabs>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_Toc2045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eastAsia" w:ascii="Times New Roman" w:hAnsi="Times New Roman" w:eastAsia="方正黑体_GBK" w:cs="Times New Roman"/>
          <w:bCs w:val="0"/>
          <w:color w:val="auto"/>
          <w:sz w:val="24"/>
          <w:szCs w:val="24"/>
          <w:lang w:val="en-US" w:eastAsia="zh-CN"/>
        </w:rPr>
        <w:t>三、项目的社会互适性分析</w:t>
      </w:r>
      <w:r>
        <w:rPr>
          <w:color w:val="auto"/>
          <w:sz w:val="24"/>
          <w:szCs w:val="24"/>
        </w:rPr>
        <w:tab/>
      </w:r>
      <w:r>
        <w:rPr>
          <w:color w:val="auto"/>
          <w:sz w:val="24"/>
          <w:szCs w:val="24"/>
        </w:rPr>
        <w:fldChar w:fldCharType="begin"/>
      </w:r>
      <w:r>
        <w:rPr>
          <w:color w:val="auto"/>
          <w:sz w:val="24"/>
          <w:szCs w:val="24"/>
        </w:rPr>
        <w:instrText xml:space="preserve"> PAGEREF _Toc2045 \h </w:instrText>
      </w:r>
      <w:r>
        <w:rPr>
          <w:color w:val="auto"/>
          <w:sz w:val="24"/>
          <w:szCs w:val="24"/>
        </w:rPr>
        <w:fldChar w:fldCharType="separate"/>
      </w:r>
      <w:r>
        <w:rPr>
          <w:color w:val="auto"/>
          <w:sz w:val="24"/>
          <w:szCs w:val="24"/>
        </w:rPr>
        <w:t>- 3</w:t>
      </w:r>
      <w:r>
        <w:rPr>
          <w:rFonts w:hint="eastAsia"/>
          <w:color w:val="auto"/>
          <w:sz w:val="24"/>
          <w:szCs w:val="24"/>
          <w:lang w:val="en-US" w:eastAsia="zh-CN"/>
        </w:rPr>
        <w:t>3</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0A31BAAF">
      <w:pPr>
        <w:pStyle w:val="13"/>
        <w:tabs>
          <w:tab w:val="right" w:leader="dot" w:pos="8902"/>
        </w:tabs>
        <w:rPr>
          <w:color w:val="auto"/>
          <w:sz w:val="24"/>
          <w:szCs w:val="24"/>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_Toc31320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黑体_GBK" w:cs="Times New Roman"/>
          <w:bCs w:val="0"/>
          <w:color w:val="auto"/>
          <w:sz w:val="24"/>
          <w:szCs w:val="24"/>
          <w:lang w:val="en-US" w:eastAsia="zh-CN"/>
        </w:rPr>
        <w:t>四</w:t>
      </w:r>
      <w:r>
        <w:rPr>
          <w:rFonts w:hint="eastAsia" w:ascii="Times New Roman" w:hAnsi="Times New Roman" w:eastAsia="方正黑体_GBK" w:cs="Times New Roman"/>
          <w:bCs w:val="0"/>
          <w:color w:val="auto"/>
          <w:sz w:val="24"/>
          <w:szCs w:val="24"/>
          <w:lang w:val="en-US" w:eastAsia="zh-CN"/>
        </w:rPr>
        <w:t>、社会风险分析</w:t>
      </w:r>
      <w:r>
        <w:rPr>
          <w:color w:val="auto"/>
          <w:sz w:val="24"/>
          <w:szCs w:val="24"/>
        </w:rPr>
        <w:tab/>
      </w:r>
      <w:r>
        <w:rPr>
          <w:color w:val="auto"/>
          <w:sz w:val="24"/>
          <w:szCs w:val="24"/>
        </w:rPr>
        <w:fldChar w:fldCharType="begin"/>
      </w:r>
      <w:r>
        <w:rPr>
          <w:color w:val="auto"/>
          <w:sz w:val="24"/>
          <w:szCs w:val="24"/>
        </w:rPr>
        <w:instrText xml:space="preserve"> PAGEREF _Toc31320 \h </w:instrText>
      </w:r>
      <w:r>
        <w:rPr>
          <w:color w:val="auto"/>
          <w:sz w:val="24"/>
          <w:szCs w:val="24"/>
        </w:rPr>
        <w:fldChar w:fldCharType="separate"/>
      </w:r>
      <w:r>
        <w:rPr>
          <w:color w:val="auto"/>
          <w:sz w:val="24"/>
          <w:szCs w:val="24"/>
        </w:rPr>
        <w:t>- 3</w:t>
      </w:r>
      <w:r>
        <w:rPr>
          <w:rFonts w:hint="eastAsia"/>
          <w:color w:val="auto"/>
          <w:sz w:val="24"/>
          <w:szCs w:val="24"/>
          <w:lang w:val="en-US" w:eastAsia="zh-CN"/>
        </w:rPr>
        <w:t>4</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13027EE6">
      <w:pPr>
        <w:pStyle w:val="12"/>
        <w:tabs>
          <w:tab w:val="right" w:leader="dot" w:pos="8902"/>
        </w:tabs>
        <w:rPr>
          <w:color w:val="auto"/>
          <w:sz w:val="24"/>
          <w:szCs w:val="24"/>
        </w:rPr>
      </w:pPr>
      <w:bookmarkStart w:id="7" w:name="OLE_LINK12"/>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_Toc21527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方正黑体_GBK" w:hAnsi="方正黑体_GBK" w:eastAsia="方正黑体_GBK" w:cs="方正黑体_GBK"/>
          <w:bCs/>
          <w:color w:val="auto"/>
          <w:sz w:val="24"/>
          <w:szCs w:val="24"/>
          <w:lang w:val="en-US" w:eastAsia="zh-CN"/>
        </w:rPr>
        <w:t>第</w:t>
      </w:r>
      <w:r>
        <w:rPr>
          <w:rFonts w:hint="eastAsia" w:ascii="方正黑体_GBK" w:hAnsi="方正黑体_GBK" w:eastAsia="方正黑体_GBK" w:cs="方正黑体_GBK"/>
          <w:bCs/>
          <w:color w:val="auto"/>
          <w:sz w:val="24"/>
          <w:szCs w:val="24"/>
          <w:lang w:val="en-US" w:eastAsia="zh-CN"/>
        </w:rPr>
        <w:t>十</w:t>
      </w:r>
      <w:r>
        <w:rPr>
          <w:rFonts w:hint="default" w:ascii="方正黑体_GBK" w:hAnsi="方正黑体_GBK" w:eastAsia="方正黑体_GBK" w:cs="方正黑体_GBK"/>
          <w:bCs/>
          <w:color w:val="auto"/>
          <w:sz w:val="24"/>
          <w:szCs w:val="24"/>
          <w:lang w:val="en-US" w:eastAsia="zh-CN"/>
        </w:rPr>
        <w:t>章  风险分析</w:t>
      </w:r>
      <w:r>
        <w:rPr>
          <w:color w:val="auto"/>
          <w:sz w:val="24"/>
          <w:szCs w:val="24"/>
        </w:rPr>
        <w:tab/>
      </w:r>
      <w:r>
        <w:rPr>
          <w:color w:val="auto"/>
          <w:sz w:val="24"/>
          <w:szCs w:val="24"/>
        </w:rPr>
        <w:fldChar w:fldCharType="begin"/>
      </w:r>
      <w:r>
        <w:rPr>
          <w:color w:val="auto"/>
          <w:sz w:val="24"/>
          <w:szCs w:val="24"/>
        </w:rPr>
        <w:instrText xml:space="preserve"> PAGEREF _Toc21527 \h </w:instrText>
      </w:r>
      <w:r>
        <w:rPr>
          <w:color w:val="auto"/>
          <w:sz w:val="24"/>
          <w:szCs w:val="24"/>
        </w:rPr>
        <w:fldChar w:fldCharType="separate"/>
      </w:r>
      <w:r>
        <w:rPr>
          <w:color w:val="auto"/>
          <w:sz w:val="24"/>
          <w:szCs w:val="24"/>
        </w:rPr>
        <w:t>- 3</w:t>
      </w:r>
      <w:r>
        <w:rPr>
          <w:rFonts w:hint="eastAsia"/>
          <w:color w:val="auto"/>
          <w:sz w:val="24"/>
          <w:szCs w:val="24"/>
          <w:lang w:val="en-US" w:eastAsia="zh-CN"/>
        </w:rPr>
        <w:t>4</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bookmarkEnd w:id="7"/>
    </w:p>
    <w:p w14:paraId="29FAB593">
      <w:pPr>
        <w:pStyle w:val="13"/>
        <w:tabs>
          <w:tab w:val="right" w:leader="dot" w:pos="8902"/>
        </w:tabs>
        <w:rPr>
          <w:color w:val="auto"/>
          <w:sz w:val="24"/>
          <w:szCs w:val="24"/>
        </w:rPr>
      </w:pPr>
      <w:bookmarkStart w:id="8" w:name="OLE_LINK14"/>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_Toc19736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黑体_GBK" w:cs="Times New Roman"/>
          <w:bCs w:val="0"/>
          <w:color w:val="auto"/>
          <w:sz w:val="24"/>
          <w:szCs w:val="24"/>
          <w:lang w:val="en-US" w:eastAsia="zh-CN"/>
        </w:rPr>
        <w:t>一、 风险分析</w:t>
      </w:r>
      <w:r>
        <w:rPr>
          <w:color w:val="auto"/>
          <w:sz w:val="24"/>
          <w:szCs w:val="24"/>
        </w:rPr>
        <w:tab/>
      </w:r>
      <w:r>
        <w:rPr>
          <w:color w:val="auto"/>
          <w:sz w:val="24"/>
          <w:szCs w:val="24"/>
        </w:rPr>
        <w:fldChar w:fldCharType="begin"/>
      </w:r>
      <w:r>
        <w:rPr>
          <w:color w:val="auto"/>
          <w:sz w:val="24"/>
          <w:szCs w:val="24"/>
        </w:rPr>
        <w:instrText xml:space="preserve"> PAGEREF _Toc19736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34</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1B0CAE0C">
      <w:pPr>
        <w:pStyle w:val="13"/>
        <w:tabs>
          <w:tab w:val="right" w:leader="dot" w:pos="8902"/>
        </w:tabs>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_Toc31320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eastAsia" w:ascii="Times New Roman" w:hAnsi="Times New Roman" w:eastAsia="方正黑体_GBK" w:cs="Times New Roman"/>
          <w:bCs w:val="0"/>
          <w:color w:val="auto"/>
          <w:sz w:val="24"/>
          <w:szCs w:val="24"/>
          <w:lang w:val="en-US" w:eastAsia="zh-CN"/>
        </w:rPr>
        <w:t>二、风险应对措施</w:t>
      </w:r>
      <w:r>
        <w:rPr>
          <w:color w:val="auto"/>
          <w:sz w:val="24"/>
          <w:szCs w:val="24"/>
        </w:rPr>
        <w:tab/>
      </w:r>
      <w:r>
        <w:rPr>
          <w:color w:val="auto"/>
          <w:sz w:val="24"/>
          <w:szCs w:val="24"/>
        </w:rPr>
        <w:fldChar w:fldCharType="begin"/>
      </w:r>
      <w:r>
        <w:rPr>
          <w:color w:val="auto"/>
          <w:sz w:val="24"/>
          <w:szCs w:val="24"/>
        </w:rPr>
        <w:instrText xml:space="preserve"> PAGEREF _Toc31320 \h </w:instrText>
      </w:r>
      <w:r>
        <w:rPr>
          <w:color w:val="auto"/>
          <w:sz w:val="24"/>
          <w:szCs w:val="24"/>
        </w:rPr>
        <w:fldChar w:fldCharType="separate"/>
      </w:r>
      <w:r>
        <w:rPr>
          <w:color w:val="auto"/>
          <w:sz w:val="24"/>
          <w:szCs w:val="24"/>
        </w:rPr>
        <w:t xml:space="preserve">- </w:t>
      </w:r>
      <w:r>
        <w:rPr>
          <w:rFonts w:hint="eastAsia"/>
          <w:color w:val="auto"/>
          <w:sz w:val="24"/>
          <w:szCs w:val="24"/>
          <w:lang w:val="en-US" w:eastAsia="zh-CN"/>
        </w:rPr>
        <w:t>35</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bookmarkEnd w:id="8"/>
    </w:p>
    <w:p w14:paraId="0A86031A">
      <w:pPr>
        <w:pStyle w:val="13"/>
        <w:tabs>
          <w:tab w:val="right" w:leader="dot" w:pos="8902"/>
        </w:tabs>
        <w:ind w:left="0" w:leftChars="0" w:firstLine="0" w:firstLineChars="0"/>
        <w:rPr>
          <w:rFonts w:hint="default" w:ascii="Times New Roman" w:hAnsi="Times New Roman" w:eastAsia="方正仿宋_GBK" w:cs="Times New Roman"/>
          <w:bCs/>
          <w:color w:val="auto"/>
          <w:kern w:val="2"/>
          <w:sz w:val="24"/>
          <w:szCs w:val="24"/>
          <w:lang w:val="en-US" w:eastAsia="zh-CN" w:bidi="ar-SA"/>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_Toc21527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方正黑体_GBK" w:hAnsi="方正黑体_GBK" w:eastAsia="方正黑体_GBK" w:cs="方正黑体_GBK"/>
          <w:bCs/>
          <w:color w:val="auto"/>
          <w:sz w:val="24"/>
          <w:szCs w:val="24"/>
          <w:lang w:val="en-US" w:eastAsia="zh-CN"/>
        </w:rPr>
        <w:t>第</w:t>
      </w:r>
      <w:r>
        <w:rPr>
          <w:rFonts w:hint="eastAsia" w:ascii="方正黑体_GBK" w:hAnsi="方正黑体_GBK" w:eastAsia="方正黑体_GBK" w:cs="方正黑体_GBK"/>
          <w:bCs/>
          <w:color w:val="auto"/>
          <w:sz w:val="24"/>
          <w:szCs w:val="24"/>
          <w:lang w:val="en-US" w:eastAsia="zh-CN"/>
        </w:rPr>
        <w:t>十一</w:t>
      </w:r>
      <w:r>
        <w:rPr>
          <w:rFonts w:hint="default" w:ascii="方正黑体_GBK" w:hAnsi="方正黑体_GBK" w:eastAsia="方正黑体_GBK" w:cs="方正黑体_GBK"/>
          <w:bCs/>
          <w:color w:val="auto"/>
          <w:sz w:val="24"/>
          <w:szCs w:val="24"/>
          <w:lang w:val="en-US" w:eastAsia="zh-CN"/>
        </w:rPr>
        <w:t>章  风险分析</w:t>
      </w:r>
      <w:r>
        <w:rPr>
          <w:color w:val="auto"/>
          <w:sz w:val="24"/>
          <w:szCs w:val="24"/>
        </w:rPr>
        <w:tab/>
      </w:r>
      <w:r>
        <w:rPr>
          <w:color w:val="auto"/>
          <w:sz w:val="24"/>
          <w:szCs w:val="24"/>
        </w:rPr>
        <w:fldChar w:fldCharType="begin"/>
      </w:r>
      <w:r>
        <w:rPr>
          <w:color w:val="auto"/>
          <w:sz w:val="24"/>
          <w:szCs w:val="24"/>
        </w:rPr>
        <w:instrText xml:space="preserve"> PAGEREF _Toc21527 \h </w:instrText>
      </w:r>
      <w:r>
        <w:rPr>
          <w:color w:val="auto"/>
          <w:sz w:val="24"/>
          <w:szCs w:val="24"/>
        </w:rPr>
        <w:fldChar w:fldCharType="separate"/>
      </w:r>
      <w:r>
        <w:rPr>
          <w:color w:val="auto"/>
          <w:sz w:val="24"/>
          <w:szCs w:val="24"/>
        </w:rPr>
        <w:t>- 3</w:t>
      </w:r>
      <w:r>
        <w:rPr>
          <w:rFonts w:hint="eastAsia"/>
          <w:color w:val="auto"/>
          <w:sz w:val="24"/>
          <w:szCs w:val="24"/>
          <w:lang w:val="en-US" w:eastAsia="zh-CN"/>
        </w:rPr>
        <w:t>7</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67D7391C">
      <w:pPr>
        <w:pStyle w:val="13"/>
        <w:tabs>
          <w:tab w:val="right" w:leader="dot" w:pos="8902"/>
        </w:tabs>
        <w:rPr>
          <w:color w:val="auto"/>
        </w:rPr>
      </w:pP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_Toc19736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黑体_GBK" w:cs="Times New Roman"/>
          <w:bCs w:val="0"/>
          <w:color w:val="auto"/>
          <w:sz w:val="24"/>
          <w:szCs w:val="24"/>
          <w:lang w:val="en-US" w:eastAsia="zh-CN"/>
        </w:rPr>
        <w:t xml:space="preserve">一、 </w:t>
      </w:r>
      <w:r>
        <w:rPr>
          <w:rFonts w:hint="eastAsia" w:ascii="Times New Roman" w:hAnsi="Times New Roman" w:eastAsia="方正黑体_GBK" w:cs="Times New Roman"/>
          <w:bCs w:val="0"/>
          <w:color w:val="auto"/>
          <w:sz w:val="24"/>
          <w:szCs w:val="24"/>
          <w:lang w:val="en-US" w:eastAsia="zh-CN"/>
        </w:rPr>
        <w:t>项目建设管理</w:t>
      </w:r>
      <w:r>
        <w:rPr>
          <w:color w:val="auto"/>
          <w:sz w:val="24"/>
          <w:szCs w:val="24"/>
        </w:rPr>
        <w:tab/>
      </w:r>
      <w:r>
        <w:rPr>
          <w:color w:val="auto"/>
          <w:sz w:val="24"/>
          <w:szCs w:val="24"/>
        </w:rPr>
        <w:fldChar w:fldCharType="begin"/>
      </w:r>
      <w:r>
        <w:rPr>
          <w:color w:val="auto"/>
          <w:sz w:val="24"/>
          <w:szCs w:val="24"/>
        </w:rPr>
        <w:instrText xml:space="preserve"> PAGEREF _Toc19736 \h </w:instrText>
      </w:r>
      <w:r>
        <w:rPr>
          <w:color w:val="auto"/>
          <w:sz w:val="24"/>
          <w:szCs w:val="24"/>
        </w:rPr>
        <w:fldChar w:fldCharType="separate"/>
      </w:r>
      <w:r>
        <w:rPr>
          <w:color w:val="auto"/>
          <w:sz w:val="24"/>
          <w:szCs w:val="24"/>
        </w:rPr>
        <w:t>- 3</w:t>
      </w:r>
      <w:r>
        <w:rPr>
          <w:rFonts w:hint="eastAsia"/>
          <w:color w:val="auto"/>
          <w:sz w:val="24"/>
          <w:szCs w:val="24"/>
          <w:lang w:val="en-US" w:eastAsia="zh-CN"/>
        </w:rPr>
        <w:t>7</w:t>
      </w:r>
      <w:r>
        <w:rPr>
          <w:color w:val="auto"/>
          <w:sz w:val="24"/>
          <w:szCs w:val="24"/>
        </w:rPr>
        <w:t xml:space="preserve"> -</w:t>
      </w:r>
      <w:r>
        <w:rPr>
          <w:color w:val="auto"/>
          <w:sz w:val="24"/>
          <w:szCs w:val="24"/>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p>
    <w:p w14:paraId="79138C27">
      <w:pPr>
        <w:pStyle w:val="13"/>
        <w:tabs>
          <w:tab w:val="right" w:leader="dot" w:pos="8902"/>
        </w:tabs>
        <w:rPr>
          <w:rFonts w:hint="default" w:ascii="Times New Roman" w:hAnsi="Times New Roman" w:eastAsia="方正仿宋_GBK" w:cs="Times New Roman"/>
          <w:bCs/>
          <w:color w:val="auto"/>
          <w:kern w:val="2"/>
          <w:sz w:val="24"/>
          <w:szCs w:val="24"/>
          <w:lang w:val="en-US" w:eastAsia="zh-CN" w:bidi="ar-SA"/>
        </w:rPr>
      </w:pPr>
      <w:bookmarkStart w:id="9" w:name="OLE_LINK15"/>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HYPERLINK \l _Toc31320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eastAsia" w:ascii="Times New Roman" w:hAnsi="Times New Roman" w:eastAsia="方正黑体_GBK" w:cs="Times New Roman"/>
          <w:bCs w:val="0"/>
          <w:color w:val="auto"/>
          <w:sz w:val="24"/>
          <w:szCs w:val="24"/>
          <w:lang w:val="en-US" w:eastAsia="zh-CN"/>
        </w:rPr>
        <w:t>二、项目运行管理</w:t>
      </w:r>
      <w:r>
        <w:rPr>
          <w:rFonts w:hint="default" w:ascii="Times New Roman" w:hAnsi="Times New Roman" w:eastAsia="方正仿宋_GBK" w:cs="Times New Roman"/>
          <w:bCs/>
          <w:color w:val="auto"/>
          <w:kern w:val="2"/>
          <w:sz w:val="24"/>
          <w:szCs w:val="24"/>
          <w:lang w:val="en-US" w:eastAsia="zh-CN" w:bidi="ar-SA"/>
        </w:rPr>
        <w:tab/>
      </w:r>
      <w:r>
        <w:rPr>
          <w:rFonts w:hint="default" w:ascii="Times New Roman" w:hAnsi="Times New Roman" w:eastAsia="方正仿宋_GBK" w:cs="Times New Roman"/>
          <w:bCs/>
          <w:color w:val="auto"/>
          <w:kern w:val="2"/>
          <w:sz w:val="24"/>
          <w:szCs w:val="24"/>
          <w:lang w:val="en-US" w:eastAsia="zh-CN" w:bidi="ar-SA"/>
        </w:rPr>
        <w:fldChar w:fldCharType="begin"/>
      </w:r>
      <w:r>
        <w:rPr>
          <w:rFonts w:hint="default" w:ascii="Times New Roman" w:hAnsi="Times New Roman" w:eastAsia="方正仿宋_GBK" w:cs="Times New Roman"/>
          <w:bCs/>
          <w:color w:val="auto"/>
          <w:kern w:val="2"/>
          <w:sz w:val="24"/>
          <w:szCs w:val="24"/>
          <w:lang w:val="en-US" w:eastAsia="zh-CN" w:bidi="ar-SA"/>
        </w:rPr>
        <w:instrText xml:space="preserve"> PAGEREF _Toc31320 \h </w:instrText>
      </w:r>
      <w:r>
        <w:rPr>
          <w:rFonts w:hint="default" w:ascii="Times New Roman" w:hAnsi="Times New Roman" w:eastAsia="方正仿宋_GBK" w:cs="Times New Roman"/>
          <w:bCs/>
          <w:color w:val="auto"/>
          <w:kern w:val="2"/>
          <w:sz w:val="24"/>
          <w:szCs w:val="24"/>
          <w:lang w:val="en-US" w:eastAsia="zh-CN" w:bidi="ar-SA"/>
        </w:rPr>
        <w:fldChar w:fldCharType="separate"/>
      </w:r>
      <w:r>
        <w:rPr>
          <w:rFonts w:hint="default" w:ascii="Times New Roman" w:hAnsi="Times New Roman" w:eastAsia="方正仿宋_GBK" w:cs="Times New Roman"/>
          <w:bCs/>
          <w:color w:val="auto"/>
          <w:kern w:val="2"/>
          <w:sz w:val="24"/>
          <w:szCs w:val="24"/>
          <w:lang w:val="en-US" w:eastAsia="zh-CN" w:bidi="ar-SA"/>
        </w:rPr>
        <w:t xml:space="preserve">- </w:t>
      </w:r>
      <w:r>
        <w:rPr>
          <w:rFonts w:hint="eastAsia" w:ascii="Times New Roman" w:hAnsi="Times New Roman" w:eastAsia="方正仿宋_GBK" w:cs="Times New Roman"/>
          <w:bCs/>
          <w:color w:val="auto"/>
          <w:kern w:val="2"/>
          <w:sz w:val="24"/>
          <w:szCs w:val="24"/>
          <w:lang w:val="en-US" w:eastAsia="zh-CN" w:bidi="ar-SA"/>
        </w:rPr>
        <w:t>42</w:t>
      </w:r>
      <w:r>
        <w:rPr>
          <w:rFonts w:hint="default" w:ascii="Times New Roman" w:hAnsi="Times New Roman" w:eastAsia="方正仿宋_GBK" w:cs="Times New Roman"/>
          <w:bCs/>
          <w:color w:val="auto"/>
          <w:kern w:val="2"/>
          <w:sz w:val="24"/>
          <w:szCs w:val="24"/>
          <w:lang w:val="en-US" w:eastAsia="zh-CN" w:bidi="ar-SA"/>
        </w:rPr>
        <w:t>-</w:t>
      </w:r>
      <w:r>
        <w:rPr>
          <w:rFonts w:hint="default" w:ascii="Times New Roman" w:hAnsi="Times New Roman" w:eastAsia="方正仿宋_GBK" w:cs="Times New Roman"/>
          <w:bCs/>
          <w:color w:val="auto"/>
          <w:kern w:val="2"/>
          <w:sz w:val="24"/>
          <w:szCs w:val="24"/>
          <w:lang w:val="en-US" w:eastAsia="zh-CN" w:bidi="ar-SA"/>
        </w:rPr>
        <w:fldChar w:fldCharType="end"/>
      </w:r>
      <w:r>
        <w:rPr>
          <w:rFonts w:hint="default" w:ascii="Times New Roman" w:hAnsi="Times New Roman" w:eastAsia="方正仿宋_GBK" w:cs="Times New Roman"/>
          <w:bCs/>
          <w:color w:val="auto"/>
          <w:kern w:val="2"/>
          <w:sz w:val="24"/>
          <w:szCs w:val="24"/>
          <w:lang w:val="en-US" w:eastAsia="zh-CN" w:bidi="ar-SA"/>
        </w:rPr>
        <w:fldChar w:fldCharType="end"/>
      </w:r>
      <w:bookmarkEnd w:id="9"/>
    </w:p>
    <w:p w14:paraId="1BFA3994">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left"/>
        <w:textAlignment w:val="auto"/>
        <w:outlineLvl w:val="9"/>
        <w:rPr>
          <w:rFonts w:hint="default"/>
          <w:b/>
          <w:bCs/>
          <w:color w:val="auto"/>
          <w:sz w:val="28"/>
          <w:szCs w:val="28"/>
          <w:lang w:val="en-US" w:eastAsia="zh-CN"/>
        </w:rPr>
      </w:pPr>
      <w:r>
        <w:rPr>
          <w:rFonts w:hint="default" w:ascii="Times New Roman" w:hAnsi="Times New Roman" w:eastAsia="方正仿宋_GBK" w:cs="Times New Roman"/>
          <w:bCs/>
          <w:color w:val="auto"/>
          <w:kern w:val="2"/>
          <w:sz w:val="24"/>
          <w:szCs w:val="24"/>
          <w:lang w:val="en-US" w:eastAsia="zh-CN" w:bidi="ar-SA"/>
        </w:rPr>
        <w:fldChar w:fldCharType="end"/>
      </w:r>
      <w:bookmarkStart w:id="10" w:name="_Toc2105"/>
    </w:p>
    <w:p w14:paraId="29C764E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方正黑体_GBK" w:hAnsi="方正黑体_GBK" w:eastAsia="方正黑体_GBK" w:cs="方正黑体_GBK"/>
          <w:b/>
          <w:bCs/>
          <w:color w:val="auto"/>
          <w:sz w:val="32"/>
          <w:szCs w:val="32"/>
          <w:lang w:val="en-US" w:eastAsia="zh-CN"/>
        </w:rPr>
      </w:pPr>
      <w:bookmarkStart w:id="11" w:name="_Toc26071"/>
    </w:p>
    <w:p w14:paraId="403686C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方正黑体_GBK" w:hAnsi="方正黑体_GBK" w:eastAsia="方正黑体_GBK" w:cs="方正黑体_GBK"/>
          <w:b/>
          <w:bCs/>
          <w:color w:val="auto"/>
          <w:sz w:val="32"/>
          <w:szCs w:val="32"/>
          <w:lang w:val="en-US" w:eastAsia="zh-CN"/>
        </w:rPr>
      </w:pPr>
    </w:p>
    <w:p w14:paraId="4B55B4C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方正黑体_GBK" w:hAnsi="方正黑体_GBK" w:eastAsia="方正黑体_GBK" w:cs="方正黑体_GBK"/>
          <w:b/>
          <w:bCs/>
          <w:color w:val="auto"/>
          <w:sz w:val="32"/>
          <w:szCs w:val="32"/>
          <w:lang w:val="en-US" w:eastAsia="zh-CN"/>
        </w:rPr>
      </w:pPr>
    </w:p>
    <w:p w14:paraId="1CE2B41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方正黑体_GBK" w:hAnsi="方正黑体_GBK" w:eastAsia="方正黑体_GBK" w:cs="方正黑体_GBK"/>
          <w:b/>
          <w:bCs/>
          <w:color w:val="auto"/>
          <w:sz w:val="32"/>
          <w:szCs w:val="32"/>
          <w:lang w:val="en-US" w:eastAsia="zh-CN"/>
        </w:rPr>
      </w:pPr>
    </w:p>
    <w:p w14:paraId="2695F13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方正黑体_GBK" w:hAnsi="方正黑体_GBK" w:eastAsia="方正黑体_GBK" w:cs="方正黑体_GBK"/>
          <w:b/>
          <w:bCs/>
          <w:color w:val="auto"/>
          <w:sz w:val="32"/>
          <w:szCs w:val="32"/>
          <w:lang w:val="en-US" w:eastAsia="zh-CN"/>
        </w:rPr>
      </w:pPr>
    </w:p>
    <w:p w14:paraId="6B8FD4C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方正黑体_GBK" w:hAnsi="方正黑体_GBK" w:eastAsia="方正黑体_GBK" w:cs="方正黑体_GBK"/>
          <w:b/>
          <w:bCs/>
          <w:color w:val="auto"/>
          <w:sz w:val="32"/>
          <w:szCs w:val="32"/>
          <w:lang w:val="en-US" w:eastAsia="zh-CN"/>
        </w:rPr>
      </w:pPr>
    </w:p>
    <w:p w14:paraId="45D9FACA">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方正黑体_GBK" w:hAnsi="方正黑体_GBK" w:eastAsia="方正黑体_GBK" w:cs="方正黑体_GBK"/>
          <w:b/>
          <w:bCs/>
          <w:color w:val="auto"/>
          <w:sz w:val="32"/>
          <w:szCs w:val="32"/>
          <w:lang w:val="en-US" w:eastAsia="zh-CN"/>
        </w:rPr>
      </w:pPr>
    </w:p>
    <w:p w14:paraId="6201BA6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方正黑体_GBK" w:hAnsi="方正黑体_GBK" w:eastAsia="方正黑体_GBK" w:cs="方正黑体_GBK"/>
          <w:b/>
          <w:bCs/>
          <w:color w:val="auto"/>
          <w:sz w:val="32"/>
          <w:szCs w:val="32"/>
          <w:lang w:val="en-US" w:eastAsia="zh-CN"/>
        </w:rPr>
      </w:pPr>
    </w:p>
    <w:p w14:paraId="1DB9654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方正黑体_GBK" w:hAnsi="方正黑体_GBK" w:eastAsia="方正黑体_GBK" w:cs="方正黑体_GBK"/>
          <w:b/>
          <w:bCs/>
          <w:color w:val="auto"/>
          <w:sz w:val="32"/>
          <w:szCs w:val="32"/>
          <w:lang w:val="en-US" w:eastAsia="zh-CN"/>
        </w:rPr>
      </w:pPr>
    </w:p>
    <w:p w14:paraId="4174CDA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方正黑体_GBK" w:hAnsi="方正黑体_GBK" w:eastAsia="方正黑体_GBK" w:cs="方正黑体_GBK"/>
          <w:b/>
          <w:bCs/>
          <w:color w:val="auto"/>
          <w:sz w:val="32"/>
          <w:szCs w:val="32"/>
          <w:lang w:val="en-US" w:eastAsia="zh-CN"/>
        </w:rPr>
      </w:pPr>
    </w:p>
    <w:p w14:paraId="03317C2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方正黑体_GBK" w:hAnsi="方正黑体_GBK" w:eastAsia="方正黑体_GBK" w:cs="方正黑体_GBK"/>
          <w:b/>
          <w:bCs/>
          <w:color w:val="auto"/>
          <w:sz w:val="32"/>
          <w:szCs w:val="32"/>
          <w:lang w:val="en-US" w:eastAsia="zh-CN"/>
        </w:rPr>
      </w:pPr>
    </w:p>
    <w:p w14:paraId="70E78DB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方正黑体_GBK" w:hAnsi="方正黑体_GBK" w:eastAsia="方正黑体_GBK" w:cs="方正黑体_GBK"/>
          <w:b/>
          <w:bCs/>
          <w:color w:val="auto"/>
          <w:sz w:val="32"/>
          <w:szCs w:val="32"/>
          <w:lang w:val="en-US" w:eastAsia="zh-CN"/>
        </w:rPr>
        <w:sectPr>
          <w:footerReference r:id="rId8" w:type="default"/>
          <w:pgSz w:w="11906" w:h="16838"/>
          <w:pgMar w:top="2098" w:right="1474" w:bottom="1984" w:left="1587" w:header="851" w:footer="992" w:gutter="0"/>
          <w:pgNumType w:fmt="numberInDash"/>
          <w:cols w:space="425" w:num="1"/>
          <w:docGrid w:type="lines" w:linePitch="312" w:charSpace="0"/>
        </w:sectPr>
      </w:pPr>
    </w:p>
    <w:p w14:paraId="5220C80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bCs w:val="0"/>
          <w:color w:val="auto"/>
          <w:sz w:val="32"/>
          <w:szCs w:val="32"/>
          <w:lang w:val="en-US" w:eastAsia="zh-CN"/>
        </w:rPr>
      </w:pPr>
      <w:r>
        <w:rPr>
          <w:rFonts w:hint="eastAsia" w:ascii="方正小标宋_GBK" w:hAnsi="方正小标宋_GBK" w:eastAsia="方正小标宋_GBK" w:cs="方正小标宋_GBK"/>
          <w:b w:val="0"/>
          <w:bCs w:val="0"/>
          <w:color w:val="auto"/>
          <w:sz w:val="32"/>
          <w:szCs w:val="32"/>
          <w:lang w:val="en-US" w:eastAsia="zh-CN"/>
        </w:rPr>
        <w:t>第一章  项目概要</w:t>
      </w:r>
      <w:bookmarkEnd w:id="10"/>
      <w:bookmarkEnd w:id="11"/>
    </w:p>
    <w:p w14:paraId="12BBF75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12" w:name="_Toc9646"/>
      <w:bookmarkStart w:id="13" w:name="_Toc30962"/>
      <w:r>
        <w:rPr>
          <w:rFonts w:hint="eastAsia" w:ascii="方正黑体_GBK" w:hAnsi="方正黑体_GBK" w:eastAsia="方正黑体_GBK" w:cs="方正黑体_GBK"/>
          <w:b w:val="0"/>
          <w:bCs w:val="0"/>
          <w:color w:val="auto"/>
          <w:sz w:val="32"/>
          <w:szCs w:val="32"/>
          <w:lang w:val="en-US" w:eastAsia="zh-CN"/>
        </w:rPr>
        <w:t>一、</w:t>
      </w:r>
      <w:bookmarkStart w:id="14" w:name="_Toc28337"/>
      <w:r>
        <w:rPr>
          <w:rFonts w:hint="eastAsia" w:ascii="方正黑体_GBK" w:hAnsi="方正黑体_GBK" w:eastAsia="方正黑体_GBK" w:cs="方正黑体_GBK"/>
          <w:b w:val="0"/>
          <w:bCs w:val="0"/>
          <w:color w:val="auto"/>
          <w:sz w:val="32"/>
          <w:szCs w:val="32"/>
          <w:lang w:val="en-US" w:eastAsia="zh-CN"/>
        </w:rPr>
        <w:t>项目名称</w:t>
      </w:r>
      <w:bookmarkEnd w:id="12"/>
      <w:bookmarkEnd w:id="13"/>
      <w:bookmarkEnd w:id="14"/>
    </w:p>
    <w:p w14:paraId="501D29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200"/>
        <w:jc w:val="both"/>
        <w:textAlignment w:val="auto"/>
        <w:rPr>
          <w:rFonts w:hint="default" w:ascii="Times New Roman" w:hAnsi="Times New Roman" w:eastAsia="方正仿宋_GBK" w:cs="Times New Roman"/>
          <w:b w:val="0"/>
          <w:bCs w:val="0"/>
          <w:color w:val="auto"/>
          <w:sz w:val="32"/>
          <w:szCs w:val="32"/>
          <w:lang w:val="en-US" w:eastAsia="zh-CN"/>
        </w:rPr>
      </w:pPr>
      <w:bookmarkStart w:id="15" w:name="_Toc22706"/>
      <w:r>
        <w:rPr>
          <w:rFonts w:hint="default" w:ascii="Times New Roman" w:hAnsi="Times New Roman" w:eastAsia="方正仿宋_GBK" w:cs="Times New Roman"/>
          <w:b w:val="0"/>
          <w:bCs w:val="0"/>
          <w:color w:val="auto"/>
          <w:w w:val="95"/>
          <w:sz w:val="32"/>
          <w:szCs w:val="32"/>
          <w:lang w:val="en-US" w:eastAsia="zh-CN"/>
        </w:rPr>
        <w:t>永德县2023年厕所革命整村推进粪污综合治理项目</w:t>
      </w:r>
    </w:p>
    <w:bookmarkEnd w:id="15"/>
    <w:p w14:paraId="4586EC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方正黑体_GBK" w:hAnsi="方正黑体_GBK" w:eastAsia="方正黑体_GBK" w:cs="方正黑体_GBK"/>
          <w:b w:val="0"/>
          <w:bCs w:val="0"/>
          <w:color w:val="auto"/>
          <w:sz w:val="32"/>
          <w:szCs w:val="32"/>
          <w:lang w:val="en-US" w:eastAsia="zh-CN"/>
        </w:rPr>
      </w:pPr>
      <w:bookmarkStart w:id="16" w:name="_Toc13315"/>
      <w:r>
        <w:rPr>
          <w:rFonts w:hint="default" w:ascii="方正黑体_GBK" w:hAnsi="方正黑体_GBK" w:eastAsia="方正黑体_GBK" w:cs="方正黑体_GBK"/>
          <w:b w:val="0"/>
          <w:bCs w:val="0"/>
          <w:color w:val="auto"/>
          <w:sz w:val="32"/>
          <w:szCs w:val="32"/>
          <w:lang w:val="en-US" w:eastAsia="zh-CN"/>
        </w:rPr>
        <w:t>二、项目实施单位</w:t>
      </w:r>
      <w:bookmarkEnd w:id="16"/>
    </w:p>
    <w:p w14:paraId="6163C3A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永德县农业农村局</w:t>
      </w:r>
    </w:p>
    <w:p w14:paraId="1C6BF65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方正黑体_GBK" w:hAnsi="方正黑体_GBK" w:eastAsia="方正黑体_GBK" w:cs="方正黑体_GBK"/>
          <w:b w:val="0"/>
          <w:bCs w:val="0"/>
          <w:color w:val="auto"/>
          <w:sz w:val="32"/>
          <w:szCs w:val="32"/>
          <w:lang w:val="en-US" w:eastAsia="zh-CN"/>
        </w:rPr>
      </w:pPr>
      <w:bookmarkStart w:id="17" w:name="_Toc23332"/>
      <w:r>
        <w:rPr>
          <w:rFonts w:hint="default" w:ascii="方正黑体_GBK" w:hAnsi="方正黑体_GBK" w:eastAsia="方正黑体_GBK" w:cs="方正黑体_GBK"/>
          <w:b w:val="0"/>
          <w:bCs w:val="0"/>
          <w:color w:val="auto"/>
          <w:sz w:val="32"/>
          <w:szCs w:val="32"/>
          <w:lang w:val="en-US" w:eastAsia="zh-CN"/>
        </w:rPr>
        <w:t>三、项目建设性质</w:t>
      </w:r>
      <w:bookmarkEnd w:id="17"/>
    </w:p>
    <w:p w14:paraId="5468F0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60" w:firstLineChars="3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新建</w:t>
      </w:r>
    </w:p>
    <w:p w14:paraId="6B4FB6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18" w:name="_Toc31830"/>
      <w:bookmarkStart w:id="19" w:name="_Toc31253"/>
      <w:r>
        <w:rPr>
          <w:rFonts w:hint="eastAsia" w:ascii="方正黑体_GBK" w:hAnsi="方正黑体_GBK" w:eastAsia="方正黑体_GBK" w:cs="方正黑体_GBK"/>
          <w:b w:val="0"/>
          <w:bCs w:val="0"/>
          <w:color w:val="auto"/>
          <w:sz w:val="32"/>
          <w:szCs w:val="32"/>
          <w:lang w:val="en-US" w:eastAsia="zh-CN"/>
        </w:rPr>
        <w:t>四、项目建设地点</w:t>
      </w:r>
      <w:bookmarkEnd w:id="18"/>
      <w:bookmarkEnd w:id="19"/>
    </w:p>
    <w:p w14:paraId="28ED70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pacing w:val="-17"/>
          <w:sz w:val="32"/>
          <w:szCs w:val="32"/>
          <w:lang w:val="en-US" w:eastAsia="zh-CN"/>
        </w:rPr>
        <w:t>勐板乡后山村虎拐山自然村和后山自然村</w:t>
      </w:r>
      <w:r>
        <w:rPr>
          <w:rFonts w:hint="default" w:ascii="Times New Roman" w:hAnsi="Times New Roman" w:eastAsia="方正仿宋_GBK" w:cs="Times New Roman"/>
          <w:b w:val="0"/>
          <w:bCs w:val="0"/>
          <w:color w:val="auto"/>
          <w:sz w:val="32"/>
          <w:szCs w:val="32"/>
          <w:lang w:val="en-US" w:eastAsia="zh-CN"/>
        </w:rPr>
        <w:t>。</w:t>
      </w:r>
    </w:p>
    <w:p w14:paraId="141AC2F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20" w:name="_Toc28209"/>
      <w:bookmarkStart w:id="21" w:name="_Toc7902"/>
      <w:bookmarkStart w:id="22" w:name="_Toc24638"/>
      <w:r>
        <w:rPr>
          <w:rFonts w:hint="eastAsia" w:ascii="方正黑体_GBK" w:hAnsi="方正黑体_GBK" w:eastAsia="方正黑体_GBK" w:cs="方正黑体_GBK"/>
          <w:b w:val="0"/>
          <w:bCs w:val="0"/>
          <w:color w:val="auto"/>
          <w:sz w:val="32"/>
          <w:szCs w:val="32"/>
          <w:lang w:val="en-US" w:eastAsia="zh-CN"/>
        </w:rPr>
        <w:t>五、项目主要建设内容</w:t>
      </w:r>
      <w:bookmarkEnd w:id="20"/>
      <w:bookmarkEnd w:id="21"/>
      <w:bookmarkEnd w:id="22"/>
    </w:p>
    <w:p w14:paraId="045C8A5B">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rPr>
      </w:pPr>
      <w:bookmarkStart w:id="23" w:name="_Toc19812"/>
      <w:bookmarkStart w:id="24" w:name="_Toc29613"/>
      <w:bookmarkStart w:id="25" w:name="_Toc13454"/>
      <w:r>
        <w:rPr>
          <w:rFonts w:hint="eastAsia" w:ascii="方正楷体_GBK" w:hAnsi="方正楷体_GBK" w:eastAsia="方正楷体_GBK" w:cs="方正楷体_GBK"/>
          <w:b w:val="0"/>
          <w:bCs w:val="0"/>
          <w:color w:val="auto"/>
          <w:sz w:val="32"/>
          <w:szCs w:val="32"/>
          <w:lang w:val="en-US" w:eastAsia="zh-CN"/>
        </w:rPr>
        <w:t>（一）自然村粪污治理工程</w:t>
      </w:r>
    </w:p>
    <w:p w14:paraId="41607E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1.架设污水管道4893m（其中：DN300双壁波纹管567m、DN200双壁波纹管1751m、DN100PVC塑料管2575m）；</w:t>
      </w:r>
    </w:p>
    <w:p w14:paraId="20A37F5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2.修建污水检查井86座、沉泥井28座、接户井125座、隔油井125座、钢筋混凝土污水处理设施2座。</w:t>
      </w:r>
    </w:p>
    <w:p w14:paraId="63D9021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（二）管护能力提升建设</w:t>
      </w:r>
    </w:p>
    <w:p w14:paraId="083F37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1.拍摄农村人居环境问题曝光片6期；</w:t>
      </w:r>
    </w:p>
    <w:p w14:paraId="7C3B811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2.印制宣传传单39500份，制作改厕明白卡4000份；</w:t>
      </w:r>
    </w:p>
    <w:p w14:paraId="4193F49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3.制作安装宣传厕所粪污资源化管理落地展板60块、厕所粪污资源化利用技术要点介绍展板60块。</w:t>
      </w:r>
    </w:p>
    <w:p w14:paraId="1A6D70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4.实施业务培训2期。</w:t>
      </w:r>
    </w:p>
    <w:p w14:paraId="135E603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26" w:name="_Toc3258"/>
      <w:r>
        <w:rPr>
          <w:rFonts w:hint="eastAsia" w:ascii="方正黑体_GBK" w:hAnsi="方正黑体_GBK" w:eastAsia="方正黑体_GBK" w:cs="方正黑体_GBK"/>
          <w:b w:val="0"/>
          <w:bCs w:val="0"/>
          <w:color w:val="auto"/>
          <w:sz w:val="32"/>
          <w:szCs w:val="32"/>
          <w:lang w:val="en-US" w:eastAsia="zh-CN"/>
        </w:rPr>
        <w:t>六、投资概算及资金筹措</w:t>
      </w:r>
      <w:bookmarkEnd w:id="23"/>
      <w:bookmarkEnd w:id="24"/>
      <w:bookmarkEnd w:id="25"/>
      <w:bookmarkEnd w:id="26"/>
    </w:p>
    <w:p w14:paraId="761C35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（一）投资概算</w:t>
      </w:r>
    </w:p>
    <w:p w14:paraId="517914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项目总投资283.00万元，其中：自然村粪污治理工程投资概算252.45万元，占总投资的89.20%；管护能力提升建设投资概算30.55万元，占总投资的10.80%。</w:t>
      </w:r>
    </w:p>
    <w:p w14:paraId="116529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（二）资金筹措</w:t>
      </w:r>
    </w:p>
    <w:p w14:paraId="3244AD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项目计划总投资283.00万元，其中：使用2023年中央农村厕所革命整村推进财政奖补资金（第二批）136.00万元，占项目建设总投资48.06%；使用2023年省级农村厕所改造建设专项资金147万元，占项目建设总投资51.94%。</w:t>
      </w:r>
    </w:p>
    <w:p w14:paraId="1DD6B8FC">
      <w:pPr>
        <w:pStyle w:val="22"/>
        <w:rPr>
          <w:rFonts w:hint="eastAsia"/>
          <w:color w:val="auto"/>
          <w:sz w:val="32"/>
          <w:szCs w:val="32"/>
          <w:lang w:val="en-US" w:eastAsia="zh-CN"/>
        </w:rPr>
      </w:pPr>
    </w:p>
    <w:p w14:paraId="43762EC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方正黑体_GBK" w:hAnsi="方正黑体_GBK" w:eastAsia="方正黑体_GBK" w:cs="方正黑体_GBK"/>
          <w:b w:val="0"/>
          <w:bCs w:val="0"/>
          <w:color w:val="auto"/>
          <w:sz w:val="32"/>
          <w:szCs w:val="32"/>
          <w:lang w:val="en-US" w:eastAsia="zh-CN"/>
        </w:rPr>
      </w:pPr>
      <w:bookmarkStart w:id="27" w:name="_Toc14211"/>
      <w:bookmarkStart w:id="28" w:name="_Toc16333"/>
      <w:r>
        <w:rPr>
          <w:rFonts w:hint="eastAsia" w:ascii="方正黑体_GBK" w:hAnsi="方正黑体_GBK" w:eastAsia="方正黑体_GBK" w:cs="方正黑体_GBK"/>
          <w:b w:val="0"/>
          <w:bCs w:val="0"/>
          <w:color w:val="auto"/>
          <w:sz w:val="32"/>
          <w:szCs w:val="32"/>
          <w:lang w:val="en-US" w:eastAsia="zh-CN"/>
        </w:rPr>
        <w:t>七</w:t>
      </w:r>
      <w:r>
        <w:rPr>
          <w:rFonts w:hint="default" w:ascii="方正黑体_GBK" w:hAnsi="方正黑体_GBK" w:eastAsia="方正黑体_GBK" w:cs="方正黑体_GBK"/>
          <w:b w:val="0"/>
          <w:bCs w:val="0"/>
          <w:color w:val="auto"/>
          <w:sz w:val="32"/>
          <w:szCs w:val="32"/>
          <w:lang w:val="en-US" w:eastAsia="zh-CN"/>
        </w:rPr>
        <w:t>、</w:t>
      </w:r>
      <w:bookmarkStart w:id="29" w:name="_Toc2988"/>
      <w:r>
        <w:rPr>
          <w:rFonts w:hint="default" w:ascii="方正黑体_GBK" w:hAnsi="方正黑体_GBK" w:eastAsia="方正黑体_GBK" w:cs="方正黑体_GBK"/>
          <w:b w:val="0"/>
          <w:bCs w:val="0"/>
          <w:color w:val="auto"/>
          <w:sz w:val="32"/>
          <w:szCs w:val="32"/>
          <w:lang w:val="en-US" w:eastAsia="zh-CN"/>
        </w:rPr>
        <w:t>主要经济技术指标</w:t>
      </w:r>
      <w:bookmarkEnd w:id="27"/>
      <w:bookmarkEnd w:id="29"/>
    </w:p>
    <w:p w14:paraId="6B374C98">
      <w:pPr>
        <w:keepNext w:val="0"/>
        <w:keepLines w:val="0"/>
        <w:pageBreakBefore w:val="0"/>
        <w:kinsoku/>
        <w:wordWrap/>
        <w:overflowPunct/>
        <w:topLinePunct w:val="0"/>
        <w:autoSpaceDE/>
        <w:autoSpaceDN/>
        <w:bidi w:val="0"/>
        <w:adjustRightInd/>
        <w:snapToGrid/>
        <w:spacing w:line="640" w:lineRule="exact"/>
        <w:ind w:left="0" w:leftChars="0" w:right="0" w:rightChars="0" w:firstLine="2409" w:firstLineChars="800"/>
        <w:textAlignment w:val="auto"/>
        <w:rPr>
          <w:rFonts w:hint="default" w:ascii="Times New Roman" w:hAnsi="Times New Roman" w:eastAsia="方正仿宋_GBK" w:cs="Times New Roman"/>
          <w:b/>
          <w:bCs/>
          <w:color w:val="auto"/>
          <w:sz w:val="30"/>
          <w:szCs w:val="30"/>
          <w:lang w:val="en-US" w:eastAsia="zh-CN"/>
        </w:rPr>
      </w:pPr>
      <w:r>
        <w:rPr>
          <w:rFonts w:hint="default" w:ascii="Times New Roman" w:hAnsi="Times New Roman" w:eastAsia="方正仿宋_GBK" w:cs="Times New Roman"/>
          <w:b/>
          <w:bCs/>
          <w:color w:val="auto"/>
          <w:sz w:val="30"/>
          <w:szCs w:val="30"/>
          <w:lang w:val="en-US" w:eastAsia="zh-CN"/>
        </w:rPr>
        <w:t>表1-1  主要经济技术指标</w:t>
      </w:r>
    </w:p>
    <w:tbl>
      <w:tblPr>
        <w:tblStyle w:val="17"/>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4103"/>
        <w:gridCol w:w="768"/>
        <w:gridCol w:w="887"/>
        <w:gridCol w:w="2445"/>
      </w:tblGrid>
      <w:tr w14:paraId="1A818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blHeader/>
        </w:trPr>
        <w:tc>
          <w:tcPr>
            <w:tcW w:w="797" w:type="dxa"/>
            <w:vAlign w:val="center"/>
          </w:tcPr>
          <w:p w14:paraId="5FA8A906">
            <w:pPr>
              <w:pStyle w:val="2"/>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序 号</w:t>
            </w:r>
          </w:p>
        </w:tc>
        <w:tc>
          <w:tcPr>
            <w:tcW w:w="4103" w:type="dxa"/>
            <w:vAlign w:val="center"/>
          </w:tcPr>
          <w:p w14:paraId="24F58B25">
            <w:pPr>
              <w:pStyle w:val="2"/>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指   标</w:t>
            </w:r>
          </w:p>
        </w:tc>
        <w:tc>
          <w:tcPr>
            <w:tcW w:w="768" w:type="dxa"/>
            <w:vAlign w:val="center"/>
          </w:tcPr>
          <w:p w14:paraId="771F1FDE">
            <w:pPr>
              <w:pStyle w:val="2"/>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单 位</w:t>
            </w:r>
          </w:p>
        </w:tc>
        <w:tc>
          <w:tcPr>
            <w:tcW w:w="887" w:type="dxa"/>
            <w:vAlign w:val="center"/>
          </w:tcPr>
          <w:p w14:paraId="1906B4A0">
            <w:pPr>
              <w:pStyle w:val="2"/>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数 量</w:t>
            </w:r>
          </w:p>
        </w:tc>
        <w:tc>
          <w:tcPr>
            <w:tcW w:w="2445" w:type="dxa"/>
            <w:vAlign w:val="center"/>
          </w:tcPr>
          <w:p w14:paraId="117EB309">
            <w:pPr>
              <w:pStyle w:val="2"/>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备    注</w:t>
            </w:r>
          </w:p>
        </w:tc>
      </w:tr>
      <w:tr w14:paraId="1681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793630AC">
            <w:pPr>
              <w:pStyle w:val="2"/>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一</w:t>
            </w:r>
          </w:p>
        </w:tc>
        <w:tc>
          <w:tcPr>
            <w:tcW w:w="4103" w:type="dxa"/>
            <w:vAlign w:val="center"/>
          </w:tcPr>
          <w:p w14:paraId="1E4B92C3">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主要建设内容及规模</w:t>
            </w:r>
          </w:p>
        </w:tc>
        <w:tc>
          <w:tcPr>
            <w:tcW w:w="768" w:type="dxa"/>
            <w:vAlign w:val="center"/>
          </w:tcPr>
          <w:p w14:paraId="4D5E7FC3">
            <w:pPr>
              <w:pStyle w:val="2"/>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auto"/>
                <w:sz w:val="21"/>
                <w:szCs w:val="21"/>
                <w:vertAlign w:val="baseline"/>
                <w:lang w:val="en-US" w:eastAsia="zh-CN"/>
              </w:rPr>
            </w:pPr>
          </w:p>
        </w:tc>
        <w:tc>
          <w:tcPr>
            <w:tcW w:w="887" w:type="dxa"/>
            <w:vAlign w:val="center"/>
          </w:tcPr>
          <w:p w14:paraId="295504D1">
            <w:pPr>
              <w:pStyle w:val="2"/>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auto"/>
                <w:sz w:val="21"/>
                <w:szCs w:val="21"/>
                <w:vertAlign w:val="baseline"/>
                <w:lang w:val="en-US" w:eastAsia="zh-CN"/>
              </w:rPr>
            </w:pPr>
          </w:p>
        </w:tc>
        <w:tc>
          <w:tcPr>
            <w:tcW w:w="2445" w:type="dxa"/>
            <w:vAlign w:val="center"/>
          </w:tcPr>
          <w:p w14:paraId="1CC794DD">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color w:val="auto"/>
                <w:sz w:val="21"/>
                <w:szCs w:val="21"/>
                <w:vertAlign w:val="baseline"/>
                <w:lang w:val="en-US" w:eastAsia="zh-CN"/>
              </w:rPr>
            </w:pPr>
          </w:p>
        </w:tc>
      </w:tr>
      <w:tr w14:paraId="41A2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1429E6FD">
            <w:pPr>
              <w:pStyle w:val="2"/>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1</w:t>
            </w:r>
          </w:p>
        </w:tc>
        <w:tc>
          <w:tcPr>
            <w:tcW w:w="4103" w:type="dxa"/>
            <w:vAlign w:val="center"/>
          </w:tcPr>
          <w:p w14:paraId="3DBA294D">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污水检查井</w:t>
            </w:r>
          </w:p>
        </w:tc>
        <w:tc>
          <w:tcPr>
            <w:tcW w:w="768" w:type="dxa"/>
            <w:vAlign w:val="center"/>
          </w:tcPr>
          <w:p w14:paraId="35A0EA38">
            <w:pPr>
              <w:pStyle w:val="2"/>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座</w:t>
            </w:r>
          </w:p>
        </w:tc>
        <w:tc>
          <w:tcPr>
            <w:tcW w:w="887" w:type="dxa"/>
            <w:vAlign w:val="center"/>
          </w:tcPr>
          <w:p w14:paraId="007EF052">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 w:val="0"/>
                <w:bCs w:val="0"/>
                <w:i w:val="0"/>
                <w:color w:val="auto"/>
                <w:kern w:val="0"/>
                <w:sz w:val="21"/>
                <w:szCs w:val="21"/>
                <w:u w:val="none"/>
                <w:lang w:val="en-US" w:eastAsia="zh-CN" w:bidi="ar"/>
              </w:rPr>
            </w:pPr>
            <w:r>
              <w:rPr>
                <w:rFonts w:hint="default" w:ascii="Times New Roman" w:hAnsi="Times New Roman" w:cs="Times New Roman" w:eastAsiaTheme="minorEastAsia"/>
                <w:b w:val="0"/>
                <w:bCs w:val="0"/>
                <w:i w:val="0"/>
                <w:color w:val="auto"/>
                <w:kern w:val="0"/>
                <w:sz w:val="21"/>
                <w:szCs w:val="21"/>
                <w:u w:val="none"/>
                <w:lang w:val="en-US" w:eastAsia="zh-CN" w:bidi="ar"/>
              </w:rPr>
              <w:t>86</w:t>
            </w:r>
          </w:p>
        </w:tc>
        <w:tc>
          <w:tcPr>
            <w:tcW w:w="2445" w:type="dxa"/>
            <w:vAlign w:val="center"/>
          </w:tcPr>
          <w:p w14:paraId="7BE101F7">
            <w:pPr>
              <w:pStyle w:val="2"/>
              <w:keepNext w:val="0"/>
              <w:keepLines w:val="0"/>
              <w:suppressLineNumbers w:val="0"/>
              <w:spacing w:before="0" w:beforeAutospacing="0" w:after="0" w:afterAutospacing="0"/>
              <w:ind w:left="0" w:right="0"/>
              <w:rPr>
                <w:rFonts w:hint="default" w:ascii="Times New Roman" w:hAnsi="Times New Roman" w:cs="Times New Roman" w:eastAsiaTheme="minorEastAsia"/>
                <w:b w:val="0"/>
                <w:bCs w:val="0"/>
                <w:color w:val="auto"/>
                <w:sz w:val="21"/>
                <w:szCs w:val="21"/>
                <w:vertAlign w:val="baseline"/>
                <w:lang w:val="en-US" w:eastAsia="zh-CN"/>
              </w:rPr>
            </w:pPr>
          </w:p>
        </w:tc>
      </w:tr>
      <w:tr w14:paraId="6FB2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49728E68">
            <w:pPr>
              <w:pStyle w:val="2"/>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2</w:t>
            </w:r>
          </w:p>
        </w:tc>
        <w:tc>
          <w:tcPr>
            <w:tcW w:w="4103" w:type="dxa"/>
            <w:vAlign w:val="center"/>
          </w:tcPr>
          <w:p w14:paraId="4EB96414">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lang w:val="en-US" w:eastAsia="zh-CN"/>
              </w:rPr>
              <w:t>沉泥井</w:t>
            </w:r>
          </w:p>
        </w:tc>
        <w:tc>
          <w:tcPr>
            <w:tcW w:w="768" w:type="dxa"/>
            <w:vAlign w:val="center"/>
          </w:tcPr>
          <w:p w14:paraId="76C05A3E">
            <w:pPr>
              <w:pStyle w:val="2"/>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座</w:t>
            </w:r>
          </w:p>
        </w:tc>
        <w:tc>
          <w:tcPr>
            <w:tcW w:w="887" w:type="dxa"/>
            <w:vAlign w:val="center"/>
          </w:tcPr>
          <w:p w14:paraId="1375D16B">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 w:val="0"/>
                <w:bCs w:val="0"/>
                <w:i w:val="0"/>
                <w:color w:val="auto"/>
                <w:kern w:val="0"/>
                <w:sz w:val="21"/>
                <w:szCs w:val="21"/>
                <w:u w:val="none"/>
                <w:lang w:val="en-US" w:eastAsia="zh-CN" w:bidi="ar"/>
              </w:rPr>
            </w:pPr>
            <w:r>
              <w:rPr>
                <w:rFonts w:hint="default" w:ascii="Times New Roman" w:hAnsi="Times New Roman" w:cs="Times New Roman" w:eastAsiaTheme="minorEastAsia"/>
                <w:b w:val="0"/>
                <w:bCs w:val="0"/>
                <w:i w:val="0"/>
                <w:color w:val="auto"/>
                <w:kern w:val="0"/>
                <w:sz w:val="21"/>
                <w:szCs w:val="21"/>
                <w:u w:val="none"/>
                <w:lang w:val="en-US" w:eastAsia="zh-CN" w:bidi="ar"/>
              </w:rPr>
              <w:t>28</w:t>
            </w:r>
          </w:p>
        </w:tc>
        <w:tc>
          <w:tcPr>
            <w:tcW w:w="2445" w:type="dxa"/>
            <w:vAlign w:val="center"/>
          </w:tcPr>
          <w:p w14:paraId="2157CA98">
            <w:pPr>
              <w:pStyle w:val="2"/>
              <w:keepNext w:val="0"/>
              <w:keepLines w:val="0"/>
              <w:suppressLineNumbers w:val="0"/>
              <w:spacing w:before="0" w:beforeAutospacing="0" w:after="0" w:afterAutospacing="0"/>
              <w:ind w:left="0" w:right="0"/>
              <w:rPr>
                <w:rFonts w:hint="default" w:ascii="Times New Roman" w:hAnsi="Times New Roman" w:cs="Times New Roman" w:eastAsiaTheme="minorEastAsia"/>
                <w:b w:val="0"/>
                <w:bCs w:val="0"/>
                <w:color w:val="auto"/>
                <w:sz w:val="21"/>
                <w:szCs w:val="21"/>
                <w:vertAlign w:val="baseline"/>
                <w:lang w:val="en-US" w:eastAsia="zh-CN"/>
              </w:rPr>
            </w:pPr>
          </w:p>
        </w:tc>
      </w:tr>
      <w:tr w14:paraId="04340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4B7C0D23">
            <w:pPr>
              <w:pStyle w:val="2"/>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3</w:t>
            </w:r>
          </w:p>
        </w:tc>
        <w:tc>
          <w:tcPr>
            <w:tcW w:w="4103" w:type="dxa"/>
            <w:vAlign w:val="center"/>
          </w:tcPr>
          <w:p w14:paraId="6E378DA0">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接户井</w:t>
            </w:r>
          </w:p>
        </w:tc>
        <w:tc>
          <w:tcPr>
            <w:tcW w:w="768" w:type="dxa"/>
            <w:vAlign w:val="center"/>
          </w:tcPr>
          <w:p w14:paraId="679EACF9">
            <w:pPr>
              <w:pStyle w:val="2"/>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座</w:t>
            </w:r>
          </w:p>
        </w:tc>
        <w:tc>
          <w:tcPr>
            <w:tcW w:w="887" w:type="dxa"/>
            <w:vAlign w:val="center"/>
          </w:tcPr>
          <w:p w14:paraId="7BE2E060">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b w:val="0"/>
                <w:bCs w:val="0"/>
                <w:i w:val="0"/>
                <w:color w:val="auto"/>
                <w:kern w:val="0"/>
                <w:sz w:val="21"/>
                <w:szCs w:val="21"/>
                <w:u w:val="none"/>
                <w:lang w:val="en-US" w:eastAsia="zh-CN" w:bidi="ar"/>
              </w:rPr>
            </w:pPr>
            <w:r>
              <w:rPr>
                <w:rFonts w:hint="default" w:ascii="Times New Roman" w:hAnsi="Times New Roman" w:cs="Times New Roman" w:eastAsiaTheme="minorEastAsia"/>
                <w:b w:val="0"/>
                <w:bCs w:val="0"/>
                <w:i w:val="0"/>
                <w:color w:val="auto"/>
                <w:kern w:val="0"/>
                <w:sz w:val="21"/>
                <w:szCs w:val="21"/>
                <w:u w:val="none"/>
                <w:lang w:val="en-US" w:eastAsia="zh-CN" w:bidi="ar"/>
              </w:rPr>
              <w:t>125</w:t>
            </w:r>
          </w:p>
        </w:tc>
        <w:tc>
          <w:tcPr>
            <w:tcW w:w="2445" w:type="dxa"/>
            <w:vAlign w:val="center"/>
          </w:tcPr>
          <w:p w14:paraId="5E7B0BEE">
            <w:pPr>
              <w:pStyle w:val="2"/>
              <w:keepNext w:val="0"/>
              <w:keepLines w:val="0"/>
              <w:suppressLineNumbers w:val="0"/>
              <w:spacing w:before="0" w:beforeAutospacing="0" w:after="0" w:afterAutospacing="0"/>
              <w:ind w:left="0" w:right="0"/>
              <w:rPr>
                <w:rFonts w:hint="default" w:ascii="Times New Roman" w:hAnsi="Times New Roman" w:cs="Times New Roman" w:eastAsiaTheme="minorEastAsia"/>
                <w:b w:val="0"/>
                <w:bCs w:val="0"/>
                <w:color w:val="auto"/>
                <w:sz w:val="21"/>
                <w:szCs w:val="21"/>
                <w:vertAlign w:val="baseline"/>
                <w:lang w:val="en-US" w:eastAsia="zh-CN"/>
              </w:rPr>
            </w:pPr>
          </w:p>
        </w:tc>
      </w:tr>
      <w:tr w14:paraId="0255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6C5DF962">
            <w:pPr>
              <w:pStyle w:val="2"/>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4</w:t>
            </w:r>
          </w:p>
        </w:tc>
        <w:tc>
          <w:tcPr>
            <w:tcW w:w="4103" w:type="dxa"/>
            <w:vAlign w:val="center"/>
          </w:tcPr>
          <w:p w14:paraId="3724F1BC">
            <w:pPr>
              <w:pStyle w:val="2"/>
              <w:keepNext w:val="0"/>
              <w:keepLines w:val="0"/>
              <w:suppressLineNumbers w:val="0"/>
              <w:spacing w:before="0" w:beforeAutospacing="0" w:after="0" w:afterAutospacing="0"/>
              <w:ind w:left="0" w:right="0"/>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隔油井</w:t>
            </w:r>
          </w:p>
        </w:tc>
        <w:tc>
          <w:tcPr>
            <w:tcW w:w="768" w:type="dxa"/>
            <w:vAlign w:val="center"/>
          </w:tcPr>
          <w:p w14:paraId="048845C6">
            <w:pPr>
              <w:pStyle w:val="2"/>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座</w:t>
            </w:r>
          </w:p>
        </w:tc>
        <w:tc>
          <w:tcPr>
            <w:tcW w:w="887" w:type="dxa"/>
            <w:vAlign w:val="center"/>
          </w:tcPr>
          <w:p w14:paraId="6DBA267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eastAsiaTheme="minorEastAsia"/>
                <w:b w:val="0"/>
                <w:bCs w:val="0"/>
                <w:i w:val="0"/>
                <w:color w:val="auto"/>
                <w:kern w:val="0"/>
                <w:sz w:val="21"/>
                <w:szCs w:val="21"/>
                <w:u w:val="none"/>
                <w:lang w:val="en-US" w:eastAsia="zh-CN" w:bidi="ar"/>
              </w:rPr>
            </w:pPr>
            <w:r>
              <w:rPr>
                <w:rFonts w:hint="default" w:ascii="Times New Roman" w:hAnsi="Times New Roman" w:cs="Times New Roman" w:eastAsiaTheme="minorEastAsia"/>
                <w:b w:val="0"/>
                <w:bCs w:val="0"/>
                <w:i w:val="0"/>
                <w:color w:val="auto"/>
                <w:kern w:val="0"/>
                <w:sz w:val="21"/>
                <w:szCs w:val="21"/>
                <w:u w:val="none"/>
                <w:lang w:val="en-US" w:eastAsia="zh-CN" w:bidi="ar"/>
              </w:rPr>
              <w:t>125</w:t>
            </w:r>
          </w:p>
        </w:tc>
        <w:tc>
          <w:tcPr>
            <w:tcW w:w="2445" w:type="dxa"/>
            <w:vAlign w:val="center"/>
          </w:tcPr>
          <w:p w14:paraId="7BD3B14A">
            <w:pPr>
              <w:pStyle w:val="2"/>
              <w:keepNext w:val="0"/>
              <w:keepLines w:val="0"/>
              <w:suppressLineNumbers w:val="0"/>
              <w:spacing w:before="0" w:beforeAutospacing="0" w:after="0" w:afterAutospacing="0"/>
              <w:ind w:left="0" w:right="0"/>
              <w:rPr>
                <w:rFonts w:hint="default" w:ascii="Times New Roman" w:hAnsi="Times New Roman" w:cs="Times New Roman" w:eastAsiaTheme="minorEastAsia"/>
                <w:b w:val="0"/>
                <w:bCs w:val="0"/>
                <w:color w:val="auto"/>
                <w:sz w:val="21"/>
                <w:szCs w:val="21"/>
                <w:vertAlign w:val="baseline"/>
                <w:lang w:val="en-US" w:eastAsia="zh-CN"/>
              </w:rPr>
            </w:pPr>
          </w:p>
        </w:tc>
      </w:tr>
      <w:tr w14:paraId="7417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59AB1C99">
            <w:pPr>
              <w:pStyle w:val="2"/>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5</w:t>
            </w:r>
          </w:p>
        </w:tc>
        <w:tc>
          <w:tcPr>
            <w:tcW w:w="4103" w:type="dxa"/>
            <w:vAlign w:val="center"/>
          </w:tcPr>
          <w:p w14:paraId="2F8CBCBB">
            <w:pPr>
              <w:pStyle w:val="2"/>
              <w:keepNext w:val="0"/>
              <w:keepLines w:val="0"/>
              <w:suppressLineNumbers w:val="0"/>
              <w:spacing w:before="0" w:beforeAutospacing="0" w:after="0" w:afterAutospacing="0"/>
              <w:ind w:left="0" w:leftChars="0" w:right="0" w:rightChars="0"/>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污水管道</w:t>
            </w:r>
          </w:p>
        </w:tc>
        <w:tc>
          <w:tcPr>
            <w:tcW w:w="768" w:type="dxa"/>
            <w:vAlign w:val="center"/>
          </w:tcPr>
          <w:p w14:paraId="7DD4C701">
            <w:pPr>
              <w:pStyle w:val="2"/>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m</w:t>
            </w:r>
          </w:p>
        </w:tc>
        <w:tc>
          <w:tcPr>
            <w:tcW w:w="887" w:type="dxa"/>
            <w:vAlign w:val="center"/>
          </w:tcPr>
          <w:p w14:paraId="1AD8C3A3">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cs="Times New Roman" w:eastAsiaTheme="minorEastAsia"/>
                <w:b w:val="0"/>
                <w:bCs w:val="0"/>
                <w:i w:val="0"/>
                <w:color w:val="auto"/>
                <w:kern w:val="0"/>
                <w:sz w:val="21"/>
                <w:szCs w:val="21"/>
                <w:u w:val="none"/>
                <w:lang w:val="en-US" w:eastAsia="zh-CN" w:bidi="ar"/>
              </w:rPr>
            </w:pPr>
            <w:r>
              <w:rPr>
                <w:rFonts w:hint="default" w:ascii="Times New Roman" w:hAnsi="Times New Roman" w:cs="Times New Roman" w:eastAsiaTheme="minorEastAsia"/>
                <w:b w:val="0"/>
                <w:bCs w:val="0"/>
                <w:i w:val="0"/>
                <w:color w:val="auto"/>
                <w:kern w:val="0"/>
                <w:sz w:val="21"/>
                <w:szCs w:val="21"/>
                <w:u w:val="none"/>
                <w:lang w:val="en-US" w:eastAsia="zh-CN" w:bidi="ar"/>
              </w:rPr>
              <w:t>4893</w:t>
            </w:r>
          </w:p>
        </w:tc>
        <w:tc>
          <w:tcPr>
            <w:tcW w:w="2445" w:type="dxa"/>
            <w:vAlign w:val="center"/>
          </w:tcPr>
          <w:p w14:paraId="4E259294">
            <w:pPr>
              <w:pStyle w:val="2"/>
              <w:keepNext w:val="0"/>
              <w:keepLines w:val="0"/>
              <w:suppressLineNumbers w:val="0"/>
              <w:spacing w:before="0" w:beforeAutospacing="0" w:after="0" w:afterAutospacing="0"/>
              <w:ind w:left="0" w:right="0"/>
              <w:rPr>
                <w:rFonts w:hint="default" w:ascii="Times New Roman" w:hAnsi="Times New Roman" w:cs="Times New Roman" w:eastAsiaTheme="minorEastAsia"/>
                <w:b w:val="0"/>
                <w:bCs w:val="0"/>
                <w:color w:val="auto"/>
                <w:sz w:val="21"/>
                <w:szCs w:val="21"/>
                <w:vertAlign w:val="baseline"/>
                <w:lang w:val="en-US" w:eastAsia="zh-CN"/>
              </w:rPr>
            </w:pPr>
          </w:p>
        </w:tc>
      </w:tr>
      <w:tr w14:paraId="736A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40E130BD">
            <w:pPr>
              <w:pStyle w:val="2"/>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val="en-US" w:eastAsia="zh-CN"/>
              </w:rPr>
              <w:t>6</w:t>
            </w:r>
          </w:p>
        </w:tc>
        <w:tc>
          <w:tcPr>
            <w:tcW w:w="4103" w:type="dxa"/>
            <w:vAlign w:val="center"/>
          </w:tcPr>
          <w:p w14:paraId="6CF4FB31">
            <w:pPr>
              <w:pStyle w:val="2"/>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集中污水处理设施</w:t>
            </w:r>
          </w:p>
        </w:tc>
        <w:tc>
          <w:tcPr>
            <w:tcW w:w="768" w:type="dxa"/>
            <w:vAlign w:val="center"/>
          </w:tcPr>
          <w:p w14:paraId="136B2749">
            <w:pPr>
              <w:pStyle w:val="2"/>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座</w:t>
            </w:r>
          </w:p>
        </w:tc>
        <w:tc>
          <w:tcPr>
            <w:tcW w:w="887" w:type="dxa"/>
            <w:vAlign w:val="center"/>
          </w:tcPr>
          <w:p w14:paraId="71326215">
            <w:pPr>
              <w:pStyle w:val="2"/>
              <w:keepNext w:val="0"/>
              <w:keepLines w:val="0"/>
              <w:suppressLineNumbers w:val="0"/>
              <w:spacing w:before="0" w:beforeAutospacing="0" w:after="0" w:afterAutospacing="0"/>
              <w:ind w:left="0" w:leftChars="0" w:right="0" w:rightChars="0"/>
              <w:jc w:val="center"/>
              <w:rPr>
                <w:rFonts w:hint="default" w:ascii="Times New Roman" w:hAnsi="Times New Roman" w:cs="Times New Roman" w:eastAsiaTheme="minorEastAsia"/>
                <w:b w:val="0"/>
                <w:bCs w:val="0"/>
                <w:i w:val="0"/>
                <w:color w:val="auto"/>
                <w:kern w:val="0"/>
                <w:sz w:val="21"/>
                <w:szCs w:val="21"/>
                <w:u w:val="none"/>
                <w:lang w:val="en-US" w:eastAsia="zh-CN" w:bidi="ar"/>
              </w:rPr>
            </w:pPr>
            <w:r>
              <w:rPr>
                <w:rFonts w:hint="default" w:ascii="Times New Roman" w:hAnsi="Times New Roman" w:cs="Times New Roman" w:eastAsiaTheme="minorEastAsia"/>
                <w:b w:val="0"/>
                <w:bCs w:val="0"/>
                <w:color w:val="auto"/>
                <w:sz w:val="21"/>
                <w:szCs w:val="21"/>
                <w:vertAlign w:val="baseline"/>
                <w:lang w:val="en-US" w:eastAsia="zh-CN"/>
              </w:rPr>
              <w:t>2</w:t>
            </w:r>
          </w:p>
        </w:tc>
        <w:tc>
          <w:tcPr>
            <w:tcW w:w="2445" w:type="dxa"/>
            <w:vAlign w:val="center"/>
          </w:tcPr>
          <w:p w14:paraId="42798665">
            <w:pPr>
              <w:pStyle w:val="2"/>
              <w:keepNext w:val="0"/>
              <w:keepLines w:val="0"/>
              <w:suppressLineNumbers w:val="0"/>
              <w:spacing w:before="0" w:beforeAutospacing="0" w:after="0" w:afterAutospacing="0"/>
              <w:ind w:left="0" w:leftChars="0" w:right="0" w:rightChars="0"/>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总容积360m³</w:t>
            </w:r>
          </w:p>
        </w:tc>
      </w:tr>
      <w:tr w14:paraId="0246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1BBD86BD">
            <w:pPr>
              <w:pStyle w:val="2"/>
              <w:keepNext w:val="0"/>
              <w:keepLines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（二）</w:t>
            </w:r>
          </w:p>
        </w:tc>
        <w:tc>
          <w:tcPr>
            <w:tcW w:w="4103" w:type="dxa"/>
            <w:vAlign w:val="center"/>
          </w:tcPr>
          <w:p w14:paraId="6CF7ED7B">
            <w:pPr>
              <w:pStyle w:val="2"/>
              <w:keepNext w:val="0"/>
              <w:keepLines w:val="0"/>
              <w:suppressLineNumbers w:val="0"/>
              <w:spacing w:before="0" w:beforeAutospacing="0" w:after="0" w:afterAutospacing="0"/>
              <w:ind w:left="0" w:leftChars="0" w:right="0" w:rightChars="0"/>
              <w:jc w:val="left"/>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管护能力提升建设</w:t>
            </w:r>
          </w:p>
        </w:tc>
        <w:tc>
          <w:tcPr>
            <w:tcW w:w="768" w:type="dxa"/>
            <w:vAlign w:val="center"/>
          </w:tcPr>
          <w:p w14:paraId="3985B7C5">
            <w:pPr>
              <w:pStyle w:val="2"/>
              <w:keepNext w:val="0"/>
              <w:keepLines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val="0"/>
                <w:color w:val="auto"/>
                <w:sz w:val="21"/>
                <w:szCs w:val="21"/>
                <w:vertAlign w:val="baseline"/>
                <w:lang w:val="en-US" w:eastAsia="zh-CN"/>
              </w:rPr>
            </w:pPr>
          </w:p>
        </w:tc>
        <w:tc>
          <w:tcPr>
            <w:tcW w:w="887" w:type="dxa"/>
            <w:vAlign w:val="center"/>
          </w:tcPr>
          <w:p w14:paraId="7A2D98B4">
            <w:pPr>
              <w:pStyle w:val="2"/>
              <w:keepNext w:val="0"/>
              <w:keepLines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val="0"/>
                <w:color w:val="auto"/>
                <w:sz w:val="21"/>
                <w:szCs w:val="21"/>
                <w:vertAlign w:val="baseline"/>
                <w:lang w:val="en-US" w:eastAsia="zh-CN"/>
              </w:rPr>
            </w:pPr>
          </w:p>
        </w:tc>
        <w:tc>
          <w:tcPr>
            <w:tcW w:w="2445" w:type="dxa"/>
            <w:vAlign w:val="center"/>
          </w:tcPr>
          <w:p w14:paraId="6DF33638">
            <w:pPr>
              <w:pStyle w:val="2"/>
              <w:keepNext w:val="0"/>
              <w:keepLines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val="0"/>
                <w:color w:val="auto"/>
                <w:sz w:val="21"/>
                <w:szCs w:val="21"/>
                <w:vertAlign w:val="baseline"/>
                <w:lang w:val="en-US" w:eastAsia="zh-CN"/>
              </w:rPr>
            </w:pPr>
          </w:p>
        </w:tc>
      </w:tr>
      <w:tr w14:paraId="7133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13F01A84">
            <w:pPr>
              <w:pStyle w:val="2"/>
              <w:keepNext w:val="0"/>
              <w:keepLines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val="0"/>
                <w:color w:val="auto"/>
                <w:sz w:val="21"/>
                <w:szCs w:val="21"/>
                <w:vertAlign w:val="baseline"/>
                <w:lang w:val="en-US" w:eastAsia="zh-CN"/>
              </w:rPr>
            </w:pPr>
            <w:r>
              <w:rPr>
                <w:rFonts w:hint="eastAsia" w:ascii="Times New Roman" w:hAnsi="Times New Roman" w:eastAsia="方正仿宋_GBK" w:cs="Times New Roman"/>
                <w:b w:val="0"/>
                <w:bCs w:val="0"/>
                <w:color w:val="auto"/>
                <w:sz w:val="21"/>
                <w:szCs w:val="21"/>
                <w:vertAlign w:val="baseline"/>
                <w:lang w:val="en-US" w:eastAsia="zh-CN"/>
              </w:rPr>
              <w:t>1</w:t>
            </w:r>
          </w:p>
        </w:tc>
        <w:tc>
          <w:tcPr>
            <w:tcW w:w="4103" w:type="dxa"/>
            <w:vAlign w:val="center"/>
          </w:tcPr>
          <w:p w14:paraId="02C1B906">
            <w:pPr>
              <w:pStyle w:val="2"/>
              <w:keepNext w:val="0"/>
              <w:keepLines w:val="0"/>
              <w:suppressLineNumbers w:val="0"/>
              <w:spacing w:before="0" w:beforeAutospacing="0" w:after="0" w:afterAutospacing="0"/>
              <w:ind w:left="0" w:leftChars="0" w:right="0" w:rightChars="0"/>
              <w:jc w:val="left"/>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拍摄农村人居环境问题曝光片</w:t>
            </w:r>
          </w:p>
        </w:tc>
        <w:tc>
          <w:tcPr>
            <w:tcW w:w="768" w:type="dxa"/>
            <w:vAlign w:val="center"/>
          </w:tcPr>
          <w:p w14:paraId="7AAAD3FB">
            <w:pPr>
              <w:pStyle w:val="2"/>
              <w:keepNext w:val="0"/>
              <w:keepLines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期</w:t>
            </w:r>
          </w:p>
        </w:tc>
        <w:tc>
          <w:tcPr>
            <w:tcW w:w="887" w:type="dxa"/>
            <w:vAlign w:val="center"/>
          </w:tcPr>
          <w:p w14:paraId="297D46B7">
            <w:pPr>
              <w:pStyle w:val="2"/>
              <w:keepNext w:val="0"/>
              <w:keepLines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6</w:t>
            </w:r>
          </w:p>
        </w:tc>
        <w:tc>
          <w:tcPr>
            <w:tcW w:w="2445" w:type="dxa"/>
            <w:vAlign w:val="center"/>
          </w:tcPr>
          <w:p w14:paraId="1F151B8A">
            <w:pPr>
              <w:pStyle w:val="2"/>
              <w:keepNext w:val="0"/>
              <w:keepLines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val="0"/>
                <w:color w:val="auto"/>
                <w:sz w:val="21"/>
                <w:szCs w:val="21"/>
                <w:vertAlign w:val="baseline"/>
                <w:lang w:val="en-US" w:eastAsia="zh-CN"/>
              </w:rPr>
            </w:pPr>
          </w:p>
        </w:tc>
      </w:tr>
      <w:tr w14:paraId="5346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647BF310">
            <w:pPr>
              <w:pStyle w:val="2"/>
              <w:keepNext w:val="0"/>
              <w:keepLines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val="0"/>
                <w:color w:val="auto"/>
                <w:sz w:val="21"/>
                <w:szCs w:val="21"/>
                <w:vertAlign w:val="baseline"/>
                <w:lang w:val="en-US" w:eastAsia="zh-CN"/>
              </w:rPr>
            </w:pPr>
            <w:r>
              <w:rPr>
                <w:rFonts w:hint="eastAsia" w:ascii="Times New Roman" w:hAnsi="Times New Roman" w:eastAsia="方正仿宋_GBK" w:cs="Times New Roman"/>
                <w:b w:val="0"/>
                <w:bCs w:val="0"/>
                <w:color w:val="auto"/>
                <w:sz w:val="21"/>
                <w:szCs w:val="21"/>
                <w:vertAlign w:val="baseline"/>
                <w:lang w:val="en-US" w:eastAsia="zh-CN"/>
              </w:rPr>
              <w:t>2</w:t>
            </w:r>
          </w:p>
        </w:tc>
        <w:tc>
          <w:tcPr>
            <w:tcW w:w="4103" w:type="dxa"/>
            <w:vAlign w:val="center"/>
          </w:tcPr>
          <w:p w14:paraId="2CC7FA57">
            <w:pPr>
              <w:pStyle w:val="2"/>
              <w:keepNext w:val="0"/>
              <w:keepLines w:val="0"/>
              <w:suppressLineNumbers w:val="0"/>
              <w:spacing w:before="0" w:beforeAutospacing="0" w:after="0" w:afterAutospacing="0"/>
              <w:ind w:left="0" w:leftChars="0" w:right="0" w:rightChars="0"/>
              <w:jc w:val="left"/>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印制宣传传单</w:t>
            </w:r>
          </w:p>
        </w:tc>
        <w:tc>
          <w:tcPr>
            <w:tcW w:w="768" w:type="dxa"/>
            <w:vAlign w:val="center"/>
          </w:tcPr>
          <w:p w14:paraId="043EB41F">
            <w:pPr>
              <w:pStyle w:val="2"/>
              <w:keepNext w:val="0"/>
              <w:keepLines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份</w:t>
            </w:r>
          </w:p>
        </w:tc>
        <w:tc>
          <w:tcPr>
            <w:tcW w:w="887" w:type="dxa"/>
            <w:vAlign w:val="center"/>
          </w:tcPr>
          <w:p w14:paraId="7EDC2EA0">
            <w:pPr>
              <w:pStyle w:val="2"/>
              <w:keepNext w:val="0"/>
              <w:keepLines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39500</w:t>
            </w:r>
          </w:p>
        </w:tc>
        <w:tc>
          <w:tcPr>
            <w:tcW w:w="2445" w:type="dxa"/>
            <w:vAlign w:val="center"/>
          </w:tcPr>
          <w:p w14:paraId="43E7086F">
            <w:pPr>
              <w:pStyle w:val="2"/>
              <w:keepNext w:val="0"/>
              <w:keepLines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val="0"/>
                <w:color w:val="auto"/>
                <w:sz w:val="21"/>
                <w:szCs w:val="21"/>
                <w:vertAlign w:val="baseline"/>
                <w:lang w:val="en-US" w:eastAsia="zh-CN"/>
              </w:rPr>
            </w:pPr>
          </w:p>
        </w:tc>
      </w:tr>
      <w:tr w14:paraId="424A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61E9CCCF">
            <w:pPr>
              <w:pStyle w:val="2"/>
              <w:keepNext w:val="0"/>
              <w:keepLines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val="0"/>
                <w:color w:val="auto"/>
                <w:sz w:val="21"/>
                <w:szCs w:val="21"/>
                <w:vertAlign w:val="baseline"/>
                <w:lang w:val="en-US" w:eastAsia="zh-CN"/>
              </w:rPr>
            </w:pPr>
            <w:r>
              <w:rPr>
                <w:rFonts w:hint="eastAsia" w:ascii="Times New Roman" w:hAnsi="Times New Roman" w:eastAsia="方正仿宋_GBK" w:cs="Times New Roman"/>
                <w:b w:val="0"/>
                <w:bCs w:val="0"/>
                <w:color w:val="auto"/>
                <w:sz w:val="21"/>
                <w:szCs w:val="21"/>
                <w:vertAlign w:val="baseline"/>
                <w:lang w:val="en-US" w:eastAsia="zh-CN"/>
              </w:rPr>
              <w:t>3</w:t>
            </w:r>
          </w:p>
        </w:tc>
        <w:tc>
          <w:tcPr>
            <w:tcW w:w="4103" w:type="dxa"/>
            <w:vAlign w:val="center"/>
          </w:tcPr>
          <w:p w14:paraId="09EF276C">
            <w:pPr>
              <w:pStyle w:val="2"/>
              <w:keepNext w:val="0"/>
              <w:keepLines w:val="0"/>
              <w:suppressLineNumbers w:val="0"/>
              <w:spacing w:before="0" w:beforeAutospacing="0" w:after="0" w:afterAutospacing="0"/>
              <w:ind w:left="0" w:right="0"/>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改厕明白卡制作</w:t>
            </w:r>
          </w:p>
        </w:tc>
        <w:tc>
          <w:tcPr>
            <w:tcW w:w="768" w:type="dxa"/>
            <w:vAlign w:val="center"/>
          </w:tcPr>
          <w:p w14:paraId="539AECF6">
            <w:pPr>
              <w:pStyle w:val="2"/>
              <w:keepNext w:val="0"/>
              <w:keepLines w:val="0"/>
              <w:suppressLineNumbers w:val="0"/>
              <w:spacing w:before="0" w:beforeAutospacing="0" w:after="0" w:afterAutospacing="0"/>
              <w:ind w:left="0" w:right="0"/>
              <w:jc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张</w:t>
            </w:r>
          </w:p>
        </w:tc>
        <w:tc>
          <w:tcPr>
            <w:tcW w:w="887" w:type="dxa"/>
            <w:vAlign w:val="center"/>
          </w:tcPr>
          <w:p w14:paraId="1B399B9C">
            <w:pPr>
              <w:pStyle w:val="2"/>
              <w:keepNext w:val="0"/>
              <w:keepLines w:val="0"/>
              <w:suppressLineNumbers w:val="0"/>
              <w:spacing w:before="0" w:beforeAutospacing="0" w:after="0" w:afterAutospacing="0"/>
              <w:ind w:left="0" w:right="0"/>
              <w:jc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10000</w:t>
            </w:r>
          </w:p>
        </w:tc>
        <w:tc>
          <w:tcPr>
            <w:tcW w:w="2445" w:type="dxa"/>
            <w:vAlign w:val="center"/>
          </w:tcPr>
          <w:p w14:paraId="49238580">
            <w:pPr>
              <w:pStyle w:val="2"/>
              <w:keepNext w:val="0"/>
              <w:keepLines w:val="0"/>
              <w:suppressLineNumbers w:val="0"/>
              <w:spacing w:before="0" w:beforeAutospacing="0" w:after="0" w:afterAutospacing="0"/>
              <w:ind w:left="0" w:right="0"/>
              <w:rPr>
                <w:rFonts w:hint="default" w:ascii="Times New Roman" w:hAnsi="Times New Roman" w:eastAsia="方正仿宋_GBK" w:cs="Times New Roman"/>
                <w:b w:val="0"/>
                <w:bCs w:val="0"/>
                <w:color w:val="auto"/>
                <w:sz w:val="21"/>
                <w:szCs w:val="21"/>
                <w:vertAlign w:val="baseline"/>
                <w:lang w:val="en-US" w:eastAsia="zh-CN"/>
              </w:rPr>
            </w:pPr>
          </w:p>
        </w:tc>
      </w:tr>
      <w:tr w14:paraId="18C5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7FF5FD63">
            <w:pPr>
              <w:pStyle w:val="2"/>
              <w:keepNext w:val="0"/>
              <w:keepLines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val="0"/>
                <w:color w:val="auto"/>
                <w:sz w:val="21"/>
                <w:szCs w:val="21"/>
                <w:vertAlign w:val="baseline"/>
                <w:lang w:val="en-US" w:eastAsia="zh-CN"/>
              </w:rPr>
            </w:pPr>
            <w:r>
              <w:rPr>
                <w:rFonts w:hint="eastAsia" w:ascii="Times New Roman" w:hAnsi="Times New Roman" w:eastAsia="方正仿宋_GBK" w:cs="Times New Roman"/>
                <w:b w:val="0"/>
                <w:bCs w:val="0"/>
                <w:color w:val="auto"/>
                <w:sz w:val="21"/>
                <w:szCs w:val="21"/>
                <w:vertAlign w:val="baseline"/>
                <w:lang w:val="en-US" w:eastAsia="zh-CN"/>
              </w:rPr>
              <w:t>4</w:t>
            </w:r>
          </w:p>
        </w:tc>
        <w:tc>
          <w:tcPr>
            <w:tcW w:w="4103" w:type="dxa"/>
            <w:vAlign w:val="center"/>
          </w:tcPr>
          <w:p w14:paraId="1D112D70">
            <w:pPr>
              <w:pStyle w:val="2"/>
              <w:keepNext w:val="0"/>
              <w:keepLines w:val="0"/>
              <w:suppressLineNumbers w:val="0"/>
              <w:spacing w:before="0" w:beforeAutospacing="0" w:after="0" w:afterAutospacing="0"/>
              <w:ind w:left="0" w:right="0"/>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宣传厕所粪污资源化管理落地展板</w:t>
            </w:r>
          </w:p>
        </w:tc>
        <w:tc>
          <w:tcPr>
            <w:tcW w:w="768" w:type="dxa"/>
            <w:vAlign w:val="center"/>
          </w:tcPr>
          <w:p w14:paraId="41E08866">
            <w:pPr>
              <w:pStyle w:val="2"/>
              <w:keepNext w:val="0"/>
              <w:keepLines w:val="0"/>
              <w:suppressLineNumbers w:val="0"/>
              <w:spacing w:before="0" w:beforeAutospacing="0" w:after="0" w:afterAutospacing="0"/>
              <w:ind w:left="0" w:right="0"/>
              <w:jc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块</w:t>
            </w:r>
          </w:p>
        </w:tc>
        <w:tc>
          <w:tcPr>
            <w:tcW w:w="887" w:type="dxa"/>
            <w:vAlign w:val="center"/>
          </w:tcPr>
          <w:p w14:paraId="0BE85BCB">
            <w:pPr>
              <w:pStyle w:val="2"/>
              <w:keepNext w:val="0"/>
              <w:keepLines w:val="0"/>
              <w:suppressLineNumbers w:val="0"/>
              <w:spacing w:before="0" w:beforeAutospacing="0" w:after="0" w:afterAutospacing="0"/>
              <w:ind w:left="0" w:right="0"/>
              <w:jc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60</w:t>
            </w:r>
          </w:p>
        </w:tc>
        <w:tc>
          <w:tcPr>
            <w:tcW w:w="2445" w:type="dxa"/>
            <w:vAlign w:val="center"/>
          </w:tcPr>
          <w:p w14:paraId="774A6986">
            <w:pPr>
              <w:pStyle w:val="2"/>
              <w:keepNext w:val="0"/>
              <w:keepLines w:val="0"/>
              <w:suppressLineNumbers w:val="0"/>
              <w:spacing w:before="0" w:beforeAutospacing="0" w:after="0" w:afterAutospacing="0"/>
              <w:ind w:left="0" w:right="0"/>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1.2m×1.2m，不锈钢架子</w:t>
            </w:r>
          </w:p>
        </w:tc>
      </w:tr>
      <w:tr w14:paraId="5E84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54F3E2BC">
            <w:pPr>
              <w:pStyle w:val="2"/>
              <w:keepNext w:val="0"/>
              <w:keepLines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val="0"/>
                <w:color w:val="auto"/>
                <w:sz w:val="21"/>
                <w:szCs w:val="21"/>
                <w:vertAlign w:val="baseline"/>
                <w:lang w:val="en-US" w:eastAsia="zh-CN"/>
              </w:rPr>
            </w:pPr>
            <w:r>
              <w:rPr>
                <w:rFonts w:hint="eastAsia" w:ascii="Times New Roman" w:hAnsi="Times New Roman" w:eastAsia="方正仿宋_GBK" w:cs="Times New Roman"/>
                <w:b w:val="0"/>
                <w:bCs w:val="0"/>
                <w:color w:val="auto"/>
                <w:sz w:val="21"/>
                <w:szCs w:val="21"/>
                <w:vertAlign w:val="baseline"/>
                <w:lang w:val="en-US" w:eastAsia="zh-CN"/>
              </w:rPr>
              <w:t>5</w:t>
            </w:r>
          </w:p>
        </w:tc>
        <w:tc>
          <w:tcPr>
            <w:tcW w:w="4103" w:type="dxa"/>
            <w:vAlign w:val="center"/>
          </w:tcPr>
          <w:p w14:paraId="189EE0A8">
            <w:pPr>
              <w:pStyle w:val="2"/>
              <w:keepNext w:val="0"/>
              <w:keepLines w:val="0"/>
              <w:suppressLineNumbers w:val="0"/>
              <w:spacing w:before="0" w:beforeAutospacing="0" w:after="0" w:afterAutospacing="0"/>
              <w:ind w:left="0" w:right="0"/>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厕所粪污资源化利用技术要点介绍展板</w:t>
            </w:r>
          </w:p>
        </w:tc>
        <w:tc>
          <w:tcPr>
            <w:tcW w:w="768" w:type="dxa"/>
            <w:vAlign w:val="center"/>
          </w:tcPr>
          <w:p w14:paraId="665D47F1">
            <w:pPr>
              <w:pStyle w:val="2"/>
              <w:keepNext w:val="0"/>
              <w:keepLines w:val="0"/>
              <w:suppressLineNumbers w:val="0"/>
              <w:spacing w:before="0" w:beforeAutospacing="0" w:after="0" w:afterAutospacing="0"/>
              <w:ind w:left="0" w:right="0"/>
              <w:jc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块</w:t>
            </w:r>
          </w:p>
        </w:tc>
        <w:tc>
          <w:tcPr>
            <w:tcW w:w="887" w:type="dxa"/>
            <w:vAlign w:val="center"/>
          </w:tcPr>
          <w:p w14:paraId="6EE9DBD7">
            <w:pPr>
              <w:pStyle w:val="2"/>
              <w:keepNext w:val="0"/>
              <w:keepLines w:val="0"/>
              <w:suppressLineNumbers w:val="0"/>
              <w:spacing w:before="0" w:beforeAutospacing="0" w:after="0" w:afterAutospacing="0"/>
              <w:ind w:left="0" w:right="0"/>
              <w:jc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60</w:t>
            </w:r>
          </w:p>
        </w:tc>
        <w:tc>
          <w:tcPr>
            <w:tcW w:w="2445" w:type="dxa"/>
            <w:vAlign w:val="center"/>
          </w:tcPr>
          <w:p w14:paraId="66977FF6">
            <w:pPr>
              <w:pStyle w:val="2"/>
              <w:keepNext w:val="0"/>
              <w:keepLines w:val="0"/>
              <w:suppressLineNumbers w:val="0"/>
              <w:spacing w:before="0" w:beforeAutospacing="0" w:after="0" w:afterAutospacing="0"/>
              <w:ind w:left="0" w:right="0"/>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1.2m×1.2m，不锈钢架子</w:t>
            </w:r>
          </w:p>
        </w:tc>
      </w:tr>
      <w:tr w14:paraId="0DC55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4F48A216">
            <w:pPr>
              <w:pStyle w:val="2"/>
              <w:keepNext w:val="0"/>
              <w:keepLines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val="0"/>
                <w:color w:val="auto"/>
                <w:sz w:val="21"/>
                <w:szCs w:val="21"/>
                <w:vertAlign w:val="baseline"/>
                <w:lang w:val="en-US" w:eastAsia="zh-CN"/>
              </w:rPr>
            </w:pPr>
            <w:r>
              <w:rPr>
                <w:rFonts w:hint="eastAsia" w:ascii="Times New Roman" w:hAnsi="Times New Roman" w:eastAsia="方正仿宋_GBK" w:cs="Times New Roman"/>
                <w:b w:val="0"/>
                <w:bCs w:val="0"/>
                <w:color w:val="auto"/>
                <w:sz w:val="21"/>
                <w:szCs w:val="21"/>
                <w:vertAlign w:val="baseline"/>
                <w:lang w:val="en-US" w:eastAsia="zh-CN"/>
              </w:rPr>
              <w:t>6</w:t>
            </w:r>
          </w:p>
        </w:tc>
        <w:tc>
          <w:tcPr>
            <w:tcW w:w="4103" w:type="dxa"/>
            <w:vAlign w:val="center"/>
          </w:tcPr>
          <w:p w14:paraId="1E0E4C12">
            <w:pPr>
              <w:pStyle w:val="2"/>
              <w:keepNext w:val="0"/>
              <w:keepLines w:val="0"/>
              <w:suppressLineNumbers w:val="0"/>
              <w:spacing w:before="0" w:beforeAutospacing="0" w:after="0" w:afterAutospacing="0"/>
              <w:ind w:left="0" w:leftChars="0" w:right="0" w:rightChars="0"/>
              <w:jc w:val="left"/>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业务培训</w:t>
            </w:r>
          </w:p>
        </w:tc>
        <w:tc>
          <w:tcPr>
            <w:tcW w:w="768" w:type="dxa"/>
            <w:vAlign w:val="center"/>
          </w:tcPr>
          <w:p w14:paraId="40CA94B3">
            <w:pPr>
              <w:pStyle w:val="2"/>
              <w:keepNext w:val="0"/>
              <w:keepLines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期</w:t>
            </w:r>
          </w:p>
        </w:tc>
        <w:tc>
          <w:tcPr>
            <w:tcW w:w="887" w:type="dxa"/>
            <w:vAlign w:val="center"/>
          </w:tcPr>
          <w:p w14:paraId="24A9233A">
            <w:pPr>
              <w:pStyle w:val="2"/>
              <w:keepNext w:val="0"/>
              <w:keepLines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2</w:t>
            </w:r>
          </w:p>
        </w:tc>
        <w:tc>
          <w:tcPr>
            <w:tcW w:w="2445" w:type="dxa"/>
            <w:vAlign w:val="center"/>
          </w:tcPr>
          <w:p w14:paraId="7B16AD7E">
            <w:pPr>
              <w:pStyle w:val="2"/>
              <w:keepNext w:val="0"/>
              <w:keepLines w:val="0"/>
              <w:suppressLineNumbers w:val="0"/>
              <w:spacing w:before="0" w:beforeAutospacing="0" w:after="0" w:afterAutospacing="0"/>
              <w:ind w:left="0" w:leftChars="0" w:right="0" w:rightChars="0"/>
              <w:jc w:val="center"/>
              <w:rPr>
                <w:rFonts w:hint="default" w:ascii="Times New Roman" w:hAnsi="Times New Roman" w:eastAsia="方正仿宋_GBK" w:cs="Times New Roman"/>
                <w:b w:val="0"/>
                <w:bCs w:val="0"/>
                <w:color w:val="auto"/>
                <w:sz w:val="21"/>
                <w:szCs w:val="21"/>
                <w:vertAlign w:val="baseline"/>
                <w:lang w:val="en-US" w:eastAsia="zh-CN"/>
              </w:rPr>
            </w:pPr>
          </w:p>
        </w:tc>
      </w:tr>
      <w:tr w14:paraId="37428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2FC327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二</w:t>
            </w:r>
          </w:p>
        </w:tc>
        <w:tc>
          <w:tcPr>
            <w:tcW w:w="4103" w:type="dxa"/>
            <w:vAlign w:val="center"/>
          </w:tcPr>
          <w:p w14:paraId="3003470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项目建设期</w:t>
            </w:r>
          </w:p>
        </w:tc>
        <w:tc>
          <w:tcPr>
            <w:tcW w:w="768" w:type="dxa"/>
            <w:vAlign w:val="center"/>
          </w:tcPr>
          <w:p w14:paraId="5CE45B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p>
        </w:tc>
        <w:tc>
          <w:tcPr>
            <w:tcW w:w="887" w:type="dxa"/>
            <w:vAlign w:val="center"/>
          </w:tcPr>
          <w:p w14:paraId="646E3C7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p>
        </w:tc>
        <w:tc>
          <w:tcPr>
            <w:tcW w:w="2445" w:type="dxa"/>
            <w:vAlign w:val="center"/>
          </w:tcPr>
          <w:p w14:paraId="274A58BB">
            <w:pPr>
              <w:pStyle w:val="2"/>
              <w:keepNext w:val="0"/>
              <w:keepLines w:val="0"/>
              <w:suppressLineNumbers w:val="0"/>
              <w:spacing w:before="0" w:beforeAutospacing="0" w:after="0" w:afterAutospacing="0"/>
              <w:ind w:left="0" w:right="0"/>
              <w:rPr>
                <w:rFonts w:hint="default" w:ascii="Times New Roman" w:hAnsi="Times New Roman" w:eastAsia="方正仿宋_GBK" w:cs="Times New Roman"/>
                <w:b w:val="0"/>
                <w:bCs w:val="0"/>
                <w:color w:val="auto"/>
                <w:sz w:val="21"/>
                <w:szCs w:val="21"/>
                <w:vertAlign w:val="baseline"/>
                <w:lang w:val="en-US" w:eastAsia="zh-CN"/>
              </w:rPr>
            </w:pPr>
          </w:p>
        </w:tc>
      </w:tr>
      <w:tr w14:paraId="31FB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66F4FF7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p>
        </w:tc>
        <w:tc>
          <w:tcPr>
            <w:tcW w:w="4103" w:type="dxa"/>
            <w:vAlign w:val="center"/>
          </w:tcPr>
          <w:p w14:paraId="2B13F99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建设期</w:t>
            </w:r>
          </w:p>
        </w:tc>
        <w:tc>
          <w:tcPr>
            <w:tcW w:w="768" w:type="dxa"/>
            <w:vAlign w:val="center"/>
          </w:tcPr>
          <w:p w14:paraId="4E8EBD3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月</w:t>
            </w:r>
          </w:p>
        </w:tc>
        <w:tc>
          <w:tcPr>
            <w:tcW w:w="887" w:type="dxa"/>
            <w:vAlign w:val="center"/>
          </w:tcPr>
          <w:p w14:paraId="317A7B2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6</w:t>
            </w:r>
          </w:p>
        </w:tc>
        <w:tc>
          <w:tcPr>
            <w:tcW w:w="2445" w:type="dxa"/>
            <w:vAlign w:val="center"/>
          </w:tcPr>
          <w:p w14:paraId="645A734C">
            <w:pPr>
              <w:pStyle w:val="2"/>
              <w:keepNext w:val="0"/>
              <w:keepLines w:val="0"/>
              <w:suppressLineNumbers w:val="0"/>
              <w:spacing w:before="0" w:beforeAutospacing="0" w:after="0" w:afterAutospacing="0"/>
              <w:ind w:left="0" w:right="0"/>
              <w:rPr>
                <w:rFonts w:hint="default" w:ascii="Times New Roman" w:hAnsi="Times New Roman" w:eastAsia="方正仿宋_GBK" w:cs="Times New Roman"/>
                <w:b w:val="0"/>
                <w:bCs w:val="0"/>
                <w:color w:val="auto"/>
                <w:sz w:val="21"/>
                <w:szCs w:val="21"/>
                <w:vertAlign w:val="baseline"/>
                <w:lang w:val="en-US" w:eastAsia="zh-CN"/>
              </w:rPr>
            </w:pPr>
          </w:p>
        </w:tc>
      </w:tr>
      <w:tr w14:paraId="1F92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0DDEB1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三</w:t>
            </w:r>
          </w:p>
        </w:tc>
        <w:tc>
          <w:tcPr>
            <w:tcW w:w="4103" w:type="dxa"/>
            <w:vAlign w:val="center"/>
          </w:tcPr>
          <w:p w14:paraId="276AF31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投资概算及资金来源</w:t>
            </w:r>
          </w:p>
        </w:tc>
        <w:tc>
          <w:tcPr>
            <w:tcW w:w="768" w:type="dxa"/>
            <w:vAlign w:val="center"/>
          </w:tcPr>
          <w:p w14:paraId="2A331CB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p>
        </w:tc>
        <w:tc>
          <w:tcPr>
            <w:tcW w:w="887" w:type="dxa"/>
            <w:vAlign w:val="center"/>
          </w:tcPr>
          <w:p w14:paraId="0ADB70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p>
        </w:tc>
        <w:tc>
          <w:tcPr>
            <w:tcW w:w="2445" w:type="dxa"/>
            <w:vAlign w:val="center"/>
          </w:tcPr>
          <w:p w14:paraId="24568669">
            <w:pPr>
              <w:pStyle w:val="2"/>
              <w:keepNext w:val="0"/>
              <w:keepLines w:val="0"/>
              <w:suppressLineNumbers w:val="0"/>
              <w:spacing w:before="0" w:beforeAutospacing="0" w:after="0" w:afterAutospacing="0"/>
              <w:ind w:left="0" w:right="0"/>
              <w:rPr>
                <w:rFonts w:hint="default" w:ascii="Times New Roman" w:hAnsi="Times New Roman" w:eastAsia="方正仿宋_GBK" w:cs="Times New Roman"/>
                <w:b w:val="0"/>
                <w:bCs w:val="0"/>
                <w:color w:val="auto"/>
                <w:sz w:val="21"/>
                <w:szCs w:val="21"/>
                <w:vertAlign w:val="baseline"/>
                <w:lang w:val="en-US" w:eastAsia="zh-CN"/>
              </w:rPr>
            </w:pPr>
          </w:p>
        </w:tc>
      </w:tr>
      <w:tr w14:paraId="0728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596DEE0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1</w:t>
            </w:r>
          </w:p>
        </w:tc>
        <w:tc>
          <w:tcPr>
            <w:tcW w:w="4103" w:type="dxa"/>
            <w:vAlign w:val="center"/>
          </w:tcPr>
          <w:p w14:paraId="0F4D20C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投资概算</w:t>
            </w:r>
          </w:p>
        </w:tc>
        <w:tc>
          <w:tcPr>
            <w:tcW w:w="768" w:type="dxa"/>
            <w:vAlign w:val="center"/>
          </w:tcPr>
          <w:p w14:paraId="39E56FF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万元</w:t>
            </w:r>
          </w:p>
        </w:tc>
        <w:tc>
          <w:tcPr>
            <w:tcW w:w="887" w:type="dxa"/>
            <w:vAlign w:val="center"/>
          </w:tcPr>
          <w:p w14:paraId="318891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283.00</w:t>
            </w:r>
          </w:p>
        </w:tc>
        <w:tc>
          <w:tcPr>
            <w:tcW w:w="2445" w:type="dxa"/>
            <w:vAlign w:val="center"/>
          </w:tcPr>
          <w:p w14:paraId="6BB2B54E">
            <w:pPr>
              <w:pStyle w:val="2"/>
              <w:keepNext w:val="0"/>
              <w:keepLines w:val="0"/>
              <w:suppressLineNumbers w:val="0"/>
              <w:spacing w:before="0" w:beforeAutospacing="0" w:after="0" w:afterAutospacing="0"/>
              <w:ind w:left="0" w:right="0"/>
              <w:rPr>
                <w:rFonts w:hint="default" w:ascii="Times New Roman" w:hAnsi="Times New Roman" w:eastAsia="方正仿宋_GBK" w:cs="Times New Roman"/>
                <w:b w:val="0"/>
                <w:bCs w:val="0"/>
                <w:color w:val="auto"/>
                <w:sz w:val="21"/>
                <w:szCs w:val="21"/>
                <w:vertAlign w:val="baseline"/>
                <w:lang w:val="en-US" w:eastAsia="zh-CN"/>
              </w:rPr>
            </w:pPr>
          </w:p>
        </w:tc>
      </w:tr>
      <w:tr w14:paraId="42B8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0020DC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p>
        </w:tc>
        <w:tc>
          <w:tcPr>
            <w:tcW w:w="4103" w:type="dxa"/>
            <w:vAlign w:val="center"/>
          </w:tcPr>
          <w:p w14:paraId="0FD07B4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其中：自然村粪污治理工程</w:t>
            </w:r>
          </w:p>
        </w:tc>
        <w:tc>
          <w:tcPr>
            <w:tcW w:w="768" w:type="dxa"/>
            <w:vAlign w:val="center"/>
          </w:tcPr>
          <w:p w14:paraId="38930FC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万元</w:t>
            </w:r>
          </w:p>
        </w:tc>
        <w:tc>
          <w:tcPr>
            <w:tcW w:w="887" w:type="dxa"/>
            <w:vAlign w:val="center"/>
          </w:tcPr>
          <w:p w14:paraId="55C7302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252.45</w:t>
            </w:r>
          </w:p>
        </w:tc>
        <w:tc>
          <w:tcPr>
            <w:tcW w:w="2445" w:type="dxa"/>
            <w:vAlign w:val="center"/>
          </w:tcPr>
          <w:p w14:paraId="475F4AB9">
            <w:pPr>
              <w:pStyle w:val="2"/>
              <w:keepNext w:val="0"/>
              <w:keepLines w:val="0"/>
              <w:suppressLineNumbers w:val="0"/>
              <w:spacing w:before="0" w:beforeAutospacing="0" w:after="0" w:afterAutospacing="0"/>
              <w:ind w:left="0" w:right="0"/>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占总投资81.45%</w:t>
            </w:r>
          </w:p>
        </w:tc>
      </w:tr>
      <w:tr w14:paraId="1E4A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54360C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p>
        </w:tc>
        <w:tc>
          <w:tcPr>
            <w:tcW w:w="4103" w:type="dxa"/>
            <w:vAlign w:val="center"/>
          </w:tcPr>
          <w:p w14:paraId="6EAAB09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 xml:space="preserve">      管护能力提升建设</w:t>
            </w:r>
          </w:p>
        </w:tc>
        <w:tc>
          <w:tcPr>
            <w:tcW w:w="768" w:type="dxa"/>
            <w:vAlign w:val="center"/>
          </w:tcPr>
          <w:p w14:paraId="25334C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万元</w:t>
            </w:r>
          </w:p>
        </w:tc>
        <w:tc>
          <w:tcPr>
            <w:tcW w:w="887" w:type="dxa"/>
            <w:vAlign w:val="center"/>
          </w:tcPr>
          <w:p w14:paraId="1D10DB5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30.55</w:t>
            </w:r>
          </w:p>
        </w:tc>
        <w:tc>
          <w:tcPr>
            <w:tcW w:w="2445" w:type="dxa"/>
            <w:vAlign w:val="center"/>
          </w:tcPr>
          <w:p w14:paraId="040D9203">
            <w:pPr>
              <w:pStyle w:val="2"/>
              <w:keepNext w:val="0"/>
              <w:keepLines w:val="0"/>
              <w:suppressLineNumbers w:val="0"/>
              <w:spacing w:before="0" w:beforeAutospacing="0" w:after="0" w:afterAutospacing="0"/>
              <w:ind w:left="0" w:right="0"/>
              <w:rPr>
                <w:rFonts w:hint="default" w:ascii="Times New Roman" w:hAnsi="Times New Roman" w:eastAsia="方正仿宋_GBK" w:cs="Times New Roman"/>
                <w:b w:val="0"/>
                <w:bCs w:val="0"/>
                <w:color w:val="auto"/>
                <w:sz w:val="21"/>
                <w:szCs w:val="21"/>
                <w:vertAlign w:val="baseline"/>
                <w:lang w:val="en-US" w:eastAsia="zh-CN"/>
              </w:rPr>
            </w:pPr>
            <w:r>
              <w:rPr>
                <w:rFonts w:hint="default" w:ascii="Times New Roman" w:hAnsi="Times New Roman" w:eastAsia="方正仿宋_GBK" w:cs="Times New Roman"/>
                <w:b w:val="0"/>
                <w:bCs w:val="0"/>
                <w:color w:val="auto"/>
                <w:sz w:val="21"/>
                <w:szCs w:val="21"/>
                <w:vertAlign w:val="baseline"/>
                <w:lang w:val="en-US" w:eastAsia="zh-CN"/>
              </w:rPr>
              <w:t>占总投资18.55%</w:t>
            </w:r>
          </w:p>
        </w:tc>
      </w:tr>
      <w:tr w14:paraId="1073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25EEA81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四</w:t>
            </w:r>
          </w:p>
        </w:tc>
        <w:tc>
          <w:tcPr>
            <w:tcW w:w="4103" w:type="dxa"/>
            <w:vAlign w:val="center"/>
          </w:tcPr>
          <w:p w14:paraId="63C8992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效益情况</w:t>
            </w:r>
          </w:p>
        </w:tc>
        <w:tc>
          <w:tcPr>
            <w:tcW w:w="768" w:type="dxa"/>
            <w:vAlign w:val="center"/>
          </w:tcPr>
          <w:p w14:paraId="3A9864A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p>
        </w:tc>
        <w:tc>
          <w:tcPr>
            <w:tcW w:w="887" w:type="dxa"/>
            <w:vAlign w:val="center"/>
          </w:tcPr>
          <w:p w14:paraId="3602190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p>
        </w:tc>
        <w:tc>
          <w:tcPr>
            <w:tcW w:w="2445" w:type="dxa"/>
            <w:vAlign w:val="center"/>
          </w:tcPr>
          <w:p w14:paraId="13BE23FF">
            <w:pPr>
              <w:pStyle w:val="2"/>
              <w:keepNext w:val="0"/>
              <w:keepLines w:val="0"/>
              <w:suppressLineNumbers w:val="0"/>
              <w:spacing w:before="0" w:beforeAutospacing="0" w:after="0" w:afterAutospacing="0"/>
              <w:ind w:left="0" w:right="0"/>
              <w:rPr>
                <w:rFonts w:hint="default" w:ascii="Times New Roman" w:hAnsi="Times New Roman" w:eastAsia="方正仿宋_GBK" w:cs="Times New Roman"/>
                <w:b w:val="0"/>
                <w:bCs w:val="0"/>
                <w:color w:val="auto"/>
                <w:sz w:val="21"/>
                <w:szCs w:val="21"/>
                <w:vertAlign w:val="baseline"/>
                <w:lang w:val="en-US" w:eastAsia="zh-CN"/>
              </w:rPr>
            </w:pPr>
          </w:p>
        </w:tc>
      </w:tr>
      <w:tr w14:paraId="64D4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7" w:type="dxa"/>
            <w:vAlign w:val="center"/>
          </w:tcPr>
          <w:p w14:paraId="616CA82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1</w:t>
            </w:r>
          </w:p>
        </w:tc>
        <w:tc>
          <w:tcPr>
            <w:tcW w:w="4103" w:type="dxa"/>
            <w:vAlign w:val="center"/>
          </w:tcPr>
          <w:p w14:paraId="316A030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受益农户</w:t>
            </w:r>
          </w:p>
        </w:tc>
        <w:tc>
          <w:tcPr>
            <w:tcW w:w="768" w:type="dxa"/>
            <w:vAlign w:val="center"/>
          </w:tcPr>
          <w:p w14:paraId="26B5BA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户</w:t>
            </w:r>
          </w:p>
        </w:tc>
        <w:tc>
          <w:tcPr>
            <w:tcW w:w="887" w:type="dxa"/>
            <w:vAlign w:val="center"/>
          </w:tcPr>
          <w:p w14:paraId="0ADEAD3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125</w:t>
            </w:r>
          </w:p>
        </w:tc>
        <w:tc>
          <w:tcPr>
            <w:tcW w:w="2445" w:type="dxa"/>
            <w:vAlign w:val="center"/>
          </w:tcPr>
          <w:p w14:paraId="2998C5BF">
            <w:pPr>
              <w:pStyle w:val="2"/>
              <w:keepNext w:val="0"/>
              <w:keepLines w:val="0"/>
              <w:suppressLineNumbers w:val="0"/>
              <w:spacing w:before="0" w:beforeAutospacing="0" w:after="0" w:afterAutospacing="0"/>
              <w:ind w:left="0" w:right="0"/>
              <w:rPr>
                <w:rFonts w:hint="default" w:ascii="Times New Roman" w:hAnsi="Times New Roman" w:eastAsia="方正仿宋_GBK" w:cs="Times New Roman"/>
                <w:b w:val="0"/>
                <w:bCs w:val="0"/>
                <w:color w:val="auto"/>
                <w:sz w:val="21"/>
                <w:szCs w:val="21"/>
                <w:vertAlign w:val="baseline"/>
                <w:lang w:val="en-US" w:eastAsia="zh-CN"/>
              </w:rPr>
            </w:pPr>
          </w:p>
        </w:tc>
      </w:tr>
      <w:tr w14:paraId="578C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7" w:type="dxa"/>
            <w:vAlign w:val="center"/>
          </w:tcPr>
          <w:p w14:paraId="02210F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2</w:t>
            </w:r>
          </w:p>
        </w:tc>
        <w:tc>
          <w:tcPr>
            <w:tcW w:w="4103" w:type="dxa"/>
            <w:vAlign w:val="center"/>
          </w:tcPr>
          <w:p w14:paraId="6E349F1B">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受益人口</w:t>
            </w:r>
          </w:p>
        </w:tc>
        <w:tc>
          <w:tcPr>
            <w:tcW w:w="768" w:type="dxa"/>
            <w:vAlign w:val="center"/>
          </w:tcPr>
          <w:p w14:paraId="064384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人</w:t>
            </w:r>
          </w:p>
        </w:tc>
        <w:tc>
          <w:tcPr>
            <w:tcW w:w="887" w:type="dxa"/>
            <w:vAlign w:val="center"/>
          </w:tcPr>
          <w:p w14:paraId="7D6FB9A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b w:val="0"/>
                <w:bCs w:val="0"/>
                <w:i w:val="0"/>
                <w:color w:val="auto"/>
                <w:kern w:val="0"/>
                <w:sz w:val="21"/>
                <w:szCs w:val="21"/>
                <w:u w:val="none"/>
                <w:lang w:val="en-US" w:eastAsia="zh-CN" w:bidi="ar"/>
              </w:rPr>
            </w:pPr>
            <w:r>
              <w:rPr>
                <w:rFonts w:hint="default" w:ascii="Times New Roman" w:hAnsi="Times New Roman" w:eastAsia="方正仿宋_GBK" w:cs="Times New Roman"/>
                <w:b w:val="0"/>
                <w:bCs w:val="0"/>
                <w:i w:val="0"/>
                <w:color w:val="auto"/>
                <w:kern w:val="0"/>
                <w:sz w:val="21"/>
                <w:szCs w:val="21"/>
                <w:u w:val="none"/>
                <w:lang w:val="en-US" w:eastAsia="zh-CN" w:bidi="ar"/>
              </w:rPr>
              <w:t>500</w:t>
            </w:r>
          </w:p>
        </w:tc>
        <w:tc>
          <w:tcPr>
            <w:tcW w:w="2445" w:type="dxa"/>
            <w:vAlign w:val="center"/>
          </w:tcPr>
          <w:p w14:paraId="7FBCBD54">
            <w:pPr>
              <w:pStyle w:val="2"/>
              <w:keepNext w:val="0"/>
              <w:keepLines w:val="0"/>
              <w:suppressLineNumbers w:val="0"/>
              <w:spacing w:before="0" w:beforeAutospacing="0" w:after="0" w:afterAutospacing="0"/>
              <w:ind w:left="0" w:right="0"/>
              <w:rPr>
                <w:rFonts w:hint="default" w:ascii="Times New Roman" w:hAnsi="Times New Roman" w:eastAsia="方正仿宋_GBK" w:cs="Times New Roman"/>
                <w:b w:val="0"/>
                <w:bCs w:val="0"/>
                <w:color w:val="auto"/>
                <w:sz w:val="21"/>
                <w:szCs w:val="21"/>
                <w:vertAlign w:val="baseline"/>
                <w:lang w:val="en-US" w:eastAsia="zh-CN"/>
              </w:rPr>
            </w:pPr>
          </w:p>
        </w:tc>
      </w:tr>
    </w:tbl>
    <w:p w14:paraId="482E7E4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黑体_GBK" w:hAnsi="方正黑体_GBK" w:eastAsia="方正黑体_GBK" w:cs="方正黑体_GBK"/>
          <w:b/>
          <w:bCs/>
          <w:color w:val="auto"/>
          <w:sz w:val="32"/>
          <w:szCs w:val="32"/>
          <w:lang w:val="en-US" w:eastAsia="zh-CN"/>
        </w:rPr>
      </w:pPr>
    </w:p>
    <w:p w14:paraId="3FEBDEF2">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bCs w:val="0"/>
          <w:color w:val="auto"/>
          <w:sz w:val="32"/>
          <w:szCs w:val="32"/>
          <w:lang w:val="en-US" w:eastAsia="zh-CN"/>
        </w:rPr>
      </w:pPr>
      <w:bookmarkStart w:id="30" w:name="_Toc15337"/>
      <w:r>
        <w:rPr>
          <w:rFonts w:hint="eastAsia" w:ascii="方正小标宋_GBK" w:hAnsi="方正小标宋_GBK" w:eastAsia="方正小标宋_GBK" w:cs="方正小标宋_GBK"/>
          <w:b w:val="0"/>
          <w:bCs w:val="0"/>
          <w:color w:val="auto"/>
          <w:sz w:val="32"/>
          <w:szCs w:val="32"/>
          <w:lang w:val="en-US" w:eastAsia="zh-CN"/>
        </w:rPr>
        <w:t xml:space="preserve"> 项目建设背景、重要性和必要性</w:t>
      </w:r>
      <w:bookmarkEnd w:id="28"/>
      <w:bookmarkEnd w:id="30"/>
    </w:p>
    <w:p w14:paraId="5946575A">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方正黑体_GBK" w:hAnsi="方正黑体_GBK" w:eastAsia="方正黑体_GBK" w:cs="方正黑体_GBK"/>
          <w:b w:val="0"/>
          <w:bCs w:val="0"/>
          <w:color w:val="auto"/>
          <w:sz w:val="28"/>
          <w:szCs w:val="28"/>
          <w:lang w:val="en-US" w:eastAsia="zh-CN"/>
        </w:rPr>
      </w:pPr>
      <w:bookmarkStart w:id="31" w:name="_Toc3569"/>
      <w:bookmarkStart w:id="32" w:name="_Toc13150"/>
      <w:bookmarkStart w:id="33" w:name="_Toc6310"/>
      <w:bookmarkStart w:id="34" w:name="_Toc14053"/>
      <w:r>
        <w:rPr>
          <w:rFonts w:hint="eastAsia" w:ascii="方正黑体_GBK" w:hAnsi="方正黑体_GBK" w:eastAsia="方正黑体_GBK" w:cs="方正黑体_GBK"/>
          <w:b w:val="0"/>
          <w:bCs w:val="0"/>
          <w:color w:val="auto"/>
          <w:sz w:val="28"/>
          <w:szCs w:val="28"/>
          <w:lang w:val="en-US" w:eastAsia="zh-CN"/>
        </w:rPr>
        <w:t>一、项目建设背景</w:t>
      </w:r>
      <w:bookmarkEnd w:id="31"/>
      <w:bookmarkEnd w:id="32"/>
      <w:bookmarkEnd w:id="33"/>
      <w:bookmarkEnd w:id="34"/>
    </w:p>
    <w:p w14:paraId="6318487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为深入贯彻落实习近平总书记对深入推进厕所革命的重要指示批示精神，全面落实党中央、国务院的“十四五”时期要继续把农村厕所革命作为乡村振兴的总体部署要求，按照《农村厕所粪污无害化处理与资源化利用指南》《农村厕所粪污处理及资源化利用单行模式》要求，改善农村厕所卫生条件，以就近就地处置、源头控污减排为原则，促进农村厕所粪污无害化处理与资源化利用，切实改善农村人居环境，不断提升农民群众获得感、幸福感。“十三五”期间，农业发展要紧紧围绕“农业现代化”的目标。现在的畜牧业生产，产量与质量并重，在以往更重视产量的基础上，进一步加大了对质量的重视，实现“现代化”与“可持续”发展。畜牧业“十三五”期间的十大工作重点中，其中第二项就是积极促进粪污的资源化利用及无害化处理，实现资源的科学、合理利用，实现畜牧业的可持续发展。</w:t>
      </w:r>
    </w:p>
    <w:p w14:paraId="64DAE26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为加快推进农村人居环境整治，进一步提升农村人居环境，经调研摸底后，拟定在勐板乡后山村虎拐山自然村和后山自然村，实施永德县2023年“厕所革命”整村推进粪污综合治理项目自然村粪污治理工程，同时拟定有关农村厕所改造管护能力提升建设方案，并由县农业农村局牵头，组织设计服务单位、勐板乡人民政府、技术人员、挂钩村工作队人员等，深入虎拐山和后山自然村进行了详细的现场踏勘、规划，征求村组及群众意见。</w:t>
      </w:r>
    </w:p>
    <w:p w14:paraId="0B046C5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35" w:name="_Toc11451"/>
      <w:bookmarkStart w:id="36" w:name="_Toc22719"/>
      <w:bookmarkStart w:id="37" w:name="_Toc7186"/>
      <w:bookmarkStart w:id="38" w:name="_Toc16438"/>
      <w:r>
        <w:rPr>
          <w:rFonts w:hint="eastAsia" w:ascii="方正黑体_GBK" w:hAnsi="方正黑体_GBK" w:eastAsia="方正黑体_GBK" w:cs="方正黑体_GBK"/>
          <w:b w:val="0"/>
          <w:bCs w:val="0"/>
          <w:color w:val="auto"/>
          <w:sz w:val="32"/>
          <w:szCs w:val="32"/>
          <w:lang w:val="en-US" w:eastAsia="zh-CN"/>
        </w:rPr>
        <w:t>二、项目建设重要性和必要性</w:t>
      </w:r>
      <w:bookmarkEnd w:id="35"/>
      <w:bookmarkEnd w:id="36"/>
      <w:bookmarkEnd w:id="37"/>
      <w:bookmarkEnd w:id="38"/>
    </w:p>
    <w:p w14:paraId="1480E6E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（一）项目建设是全面解决农村厕所粪污污染问题的需要</w:t>
      </w:r>
    </w:p>
    <w:p w14:paraId="5BAC5040">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通过近几年农村厕所改造工程的实施，大部分农户已建设卫生厕所及化粪池，农村人居环境有了很大的提升，但是户厕改造不彻底的现象还普遍存在，特别是人畜固态粪污资源化利用，以及液体粪污治理的设备设施投入不足，液体粪污治理不彻底，厕所污水、畜禽污水溢流污染的现象还比较严重，村庄道路、庭院周围、排水沟内等污水溢流的现象普遍存在。通过本项目的实施，在推进农村厕所改造的同时，将厕所粪污、畜禽粪污及生活污水高度结合，全面推进粪污资源化利用及农村污水综合治理，将大大提升项目区人居环境和村容村貌，为实现乡村振兴夯实基础。</w:t>
      </w:r>
    </w:p>
    <w:p w14:paraId="0E7593A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方正楷体_GBK" w:hAnsi="方正楷体_GBK" w:eastAsia="方正楷体_GBK" w:cs="方正楷体_GBK"/>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（二）项目建设是贯彻落实农村人居环境整治行动的需要</w:t>
      </w:r>
    </w:p>
    <w:p w14:paraId="1728298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改善农村人居环境，建设美丽宜居乡村，是党中央做出的重大决策，关系农民安居乐业、农村社会和谐稳定和农村生态环境改善，是全面建成小康社会的基本要求，是促进城乡共同发展的主要举措。近年来，把农村人居环境改善作为乡村振兴的重要任务已经被提上议事日程。</w:t>
      </w:r>
      <w:bookmarkStart w:id="137" w:name="_GoBack"/>
      <w:bookmarkEnd w:id="137"/>
      <w:r>
        <w:rPr>
          <w:rFonts w:hint="default" w:ascii="Times New Roman" w:hAnsi="Times New Roman" w:eastAsia="方正仿宋_GBK" w:cs="Times New Roman"/>
          <w:b w:val="0"/>
          <w:bCs w:val="0"/>
          <w:color w:val="auto"/>
          <w:sz w:val="32"/>
          <w:szCs w:val="32"/>
          <w:lang w:val="en-US" w:eastAsia="zh-CN"/>
        </w:rPr>
        <w:t>提出乡村振兴战略，将“生态宜居”作为乡村振兴的总要求；2018年中央农村工作会议强调“要抓好农村人居环境整治三年行动，从农村实际出发，重点做好垃圾污水处理、厕所革命、村容村貌提升”，要推进健康乡村建设，持续改善农村人居环境。</w:t>
      </w:r>
    </w:p>
    <w:p w14:paraId="66D1D5D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本项目是贯彻落实各级党委、政府，对农村人居环境整治的要求和部署，结合全面建成小康社会的有关要求，按照示范引领、全面推进的工作步骤，建立厕所粪污、畜禽养殖粪污等综合治理体系。项目从建设内容、推进方式、保障措施等与各级政府制定的农村人居环境整治行动、方案保持了高度一致，是结合当地实际，有力有序切实推进农村环境整治工作的具体体现。</w:t>
      </w:r>
    </w:p>
    <w:p w14:paraId="68DBB66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（三）项目建设是提升项目区村民健康环境的需要</w:t>
      </w:r>
    </w:p>
    <w:p w14:paraId="0DD1EC9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zh-CN" w:eastAsia="zh-CN"/>
        </w:rPr>
        <w:t>随着畜牧业生产规模的扩大和集约化程度不断的提高，畜牧生产过程中产生的大量氨气、硫化氢、粪臭素等恶息气体和粪尿中的氮磷元素、重金属元素等有害物质，无论是残留在畜禽体内或者是排出体外进入土壤、水源、空气，都会对人</w:t>
      </w:r>
      <w:r>
        <w:rPr>
          <w:rFonts w:hint="default" w:ascii="Times New Roman" w:hAnsi="Times New Roman" w:eastAsia="方正仿宋_GBK" w:cs="Times New Roman"/>
          <w:b w:val="0"/>
          <w:bCs w:val="0"/>
          <w:color w:val="auto"/>
          <w:sz w:val="32"/>
          <w:szCs w:val="32"/>
          <w:lang w:val="en-US" w:eastAsia="zh-CN"/>
        </w:rPr>
        <w:t>的健康</w:t>
      </w:r>
      <w:r>
        <w:rPr>
          <w:rFonts w:hint="default" w:ascii="Times New Roman" w:hAnsi="Times New Roman" w:eastAsia="方正仿宋_GBK" w:cs="Times New Roman"/>
          <w:b w:val="0"/>
          <w:bCs w:val="0"/>
          <w:color w:val="auto"/>
          <w:sz w:val="32"/>
          <w:szCs w:val="32"/>
          <w:lang w:val="zh-CN" w:eastAsia="zh-CN"/>
        </w:rPr>
        <w:t>造成严重危害，</w:t>
      </w:r>
      <w:r>
        <w:rPr>
          <w:rFonts w:hint="default" w:ascii="Times New Roman" w:hAnsi="Times New Roman" w:eastAsia="方正仿宋_GBK" w:cs="Times New Roman"/>
          <w:b w:val="0"/>
          <w:bCs w:val="0"/>
          <w:color w:val="auto"/>
          <w:sz w:val="32"/>
          <w:szCs w:val="32"/>
          <w:lang w:val="en-US" w:eastAsia="zh-CN"/>
        </w:rPr>
        <w:t>特别厕所粪污及畜禽粪便资源化利用、污水处理等设施建设滞后，畜禽粪污、生活污水溢流于道路的现象十分突出，病菌滋生，严重影响农村人居环境及村民健康。</w:t>
      </w:r>
    </w:p>
    <w:p w14:paraId="737E3BD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（四）项目建设是解决农户自身和公共卫生安全的需要</w:t>
      </w:r>
    </w:p>
    <w:p w14:paraId="20B57E30">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农户所排出的厕所污水及畜禽养殖污水中，含有大量的污染物质，据有关环保部门对这些粪水的检测结果，COD超标50-70倍，BOD超标70-80倍，SS超标12-20倍。畜禽养殖产生的污染主要有污水、固体粪便和恶臭气体，污染物数量大而且集中，尤其以水质污染和恶臭对环境造成的污染最为严重。按照目前畜禽养殖户对环境污染的管理状况和正常水冲粪的流失率计算，一头猪每年有4.07kg和3.03kg的COD及BOD流失到水体中，污染环境的现状比较突出。</w:t>
      </w:r>
    </w:p>
    <w:p w14:paraId="31CD7DD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厕所粪污及畜禽粪便中含有大量的有机物，排出体外后会迅速腐败发酵，产生硫化氢、氨、硫醇、苯酸、挥发性有机酸、吲哚、粪臭素及乙醛等恶臭物质，污染畜舍和大气环境并进一步影响人畜健康；同时，厕所粪污及畜禽粪便尤其会导致氨氮严重超标，成为严重的面源污染源；另一方面，厕所粪污及畜禽粪便污水是人畜共患病的主要载体。粪便中不仅含有大量病原微生物、寄生虫卵，并且</w:t>
      </w:r>
      <w:r>
        <w:rPr>
          <w:rFonts w:hint="eastAsia" w:ascii="Times New Roman" w:hAnsi="Times New Roman" w:eastAsia="方正仿宋_GBK" w:cs="Times New Roman"/>
          <w:b w:val="0"/>
          <w:bCs w:val="0"/>
          <w:color w:val="auto"/>
          <w:sz w:val="32"/>
          <w:szCs w:val="32"/>
          <w:lang w:val="en-US" w:eastAsia="zh-CN"/>
        </w:rPr>
        <w:t>孳生</w:t>
      </w:r>
      <w:r>
        <w:rPr>
          <w:rFonts w:hint="default" w:ascii="Times New Roman" w:hAnsi="Times New Roman" w:eastAsia="方正仿宋_GBK" w:cs="Times New Roman"/>
          <w:b w:val="0"/>
          <w:bCs w:val="0"/>
          <w:color w:val="auto"/>
          <w:sz w:val="32"/>
          <w:szCs w:val="32"/>
          <w:lang w:val="en-US" w:eastAsia="zh-CN"/>
        </w:rPr>
        <w:t>蚊蝇，造成人、畜传染病的蔓延。目前全球已知的“人畜共患疾病”约250种，我国有120多种。因此，通过建设本项目，对厕所、畜禽粪污进行综合治理，将从根本上解决当地厕所及畜禽养殖的粪污污染问题，是虎拐山和后山自然村的迫切需求。</w:t>
      </w:r>
    </w:p>
    <w:p w14:paraId="5B7FDB2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（五）项目建设是提升村容村貌、建设美丽乡村的需要</w:t>
      </w:r>
    </w:p>
    <w:p w14:paraId="5BBBC0D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美丽乡村”建设，实质上是我国社会主义新农村建设的一个升级阶段，其核心在于解决乡村发展理念、乡村经济发展、乡村空间布局、乡村人居环境、乡村生态环境、乡村文化传承以及实施路径等问题。“美丽乡村”建设是改变农村资源配置和利用模式，推动农村产业发展的需要，是提高农民收入水平，改善农民居住条件，完善公共服务设施配套和基础设施建设，改善农村生活环境的需要，是保障农民权益、民主管理、民生和谐的需要，是保护和传承文化，加快农村精神文明建设的需要，是提高农民素质和新技能，促进自身发展的需要。</w:t>
      </w:r>
    </w:p>
    <w:p w14:paraId="4C1F789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（六）项目建设是实现乡村振兴，加快农村经济社会发展的需要</w:t>
      </w:r>
    </w:p>
    <w:p w14:paraId="6596441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实施乡村振兴战略，是解决人民日益增长的美好生活需</w:t>
      </w:r>
      <w:r>
        <w:rPr>
          <w:rFonts w:hint="eastAsia" w:ascii="Times New Roman" w:hAnsi="Times New Roman" w:eastAsia="方正仿宋_GBK" w:cs="Times New Roman"/>
          <w:b w:val="0"/>
          <w:bCs w:val="0"/>
          <w:color w:val="auto"/>
          <w:sz w:val="32"/>
          <w:szCs w:val="32"/>
          <w:lang w:val="en-US" w:eastAsia="zh-CN"/>
        </w:rPr>
        <w:t>要</w:t>
      </w:r>
      <w:r>
        <w:rPr>
          <w:rFonts w:hint="default" w:ascii="Times New Roman" w:hAnsi="Times New Roman" w:eastAsia="方正仿宋_GBK" w:cs="Times New Roman"/>
          <w:b w:val="0"/>
          <w:bCs w:val="0"/>
          <w:color w:val="auto"/>
          <w:sz w:val="32"/>
          <w:szCs w:val="32"/>
          <w:lang w:val="en-US" w:eastAsia="zh-CN"/>
        </w:rPr>
        <w:t>，解决发展中不平衡、不充分等矛盾的必然要求，是实现全体人民共同富裕的重要举措，是新时代“三农”工作的总抓手。乡村振兴战略要求，坚持农业农村优先发展，按照“产业兴旺、生态宜居、乡风文明、治理有效、生活富裕”的总要求，建立健全城乡融合发展机制和政策体系，加快推进农业农村现代化，让农业成为有奔头的产业，让农业成为有吸引力的职业，让农村成为安居乐业的美丽家园。</w:t>
      </w:r>
    </w:p>
    <w:p w14:paraId="331267A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（七）项目建设是加强农村生态环境保护的需要</w:t>
      </w:r>
    </w:p>
    <w:p w14:paraId="462A682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目前农村环境污染形势严峻，特点如下：点源污染与面源污染共存；生活污染、畜禽污染和工业污染叠加；各种新旧污染相互交织；工业及城市污染向农村转移；农村环境保护政策、法规、标准体系不够健全等，危及农村饮水安全和农产品安全。农村环境问题已经成为危害农民身体健康的重要因素，严重制约了农村经济社会的可持续发展。党中央、国务院高度重视农村环境保护工作。早在2008年召开了首次全国农村环境保护工作电视电话会议，就把农村环境综合整治放在更加突出和重要的位置。</w:t>
      </w:r>
    </w:p>
    <w:p w14:paraId="6BBE8A6A">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同时，国务院转发环保部等8部委《关于加强农村环境保护工作的意见》，文件指出：开展农村环境连片整治，是加快推进农村环境污染治理的重要举措，是生态建设示范区建设的重要内容，也是现阶段建设农村生态文明的有效途径。各级党委、政府把农村环境整治工作，作为加快新农村建设、提高农民生活质量的一项重要惠民实事来抓。项目的实施，就是以农村厕所粪污及畜禽粪便污染治理为基础，以改善项目村人居环境“脏乱差”现状况为突破口，通过多元方式治理，实现整村推进生活污水、厕所粪污、畜禽粪污资源化利用及无害化处理，在改善农村生态环境，提升农村人居环境的同时，十分有利于绿色、生态农业的发展。</w:t>
      </w:r>
    </w:p>
    <w:p w14:paraId="7742AB7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39" w:name="_Toc6990"/>
      <w:bookmarkStart w:id="40" w:name="_Toc32405"/>
      <w:r>
        <w:rPr>
          <w:rFonts w:hint="eastAsia" w:ascii="方正黑体_GBK" w:hAnsi="方正黑体_GBK" w:eastAsia="方正黑体_GBK" w:cs="方正黑体_GBK"/>
          <w:b w:val="0"/>
          <w:bCs w:val="0"/>
          <w:color w:val="auto"/>
          <w:sz w:val="32"/>
          <w:szCs w:val="32"/>
          <w:lang w:val="en-US" w:eastAsia="zh-CN"/>
        </w:rPr>
        <w:t>三、</w:t>
      </w:r>
      <w:bookmarkEnd w:id="39"/>
      <w:r>
        <w:rPr>
          <w:rFonts w:hint="eastAsia" w:ascii="方正黑体_GBK" w:hAnsi="方正黑体_GBK" w:eastAsia="方正黑体_GBK" w:cs="方正黑体_GBK"/>
          <w:b w:val="0"/>
          <w:bCs w:val="0"/>
          <w:color w:val="auto"/>
          <w:sz w:val="32"/>
          <w:szCs w:val="32"/>
          <w:lang w:val="en-US" w:eastAsia="zh-CN"/>
        </w:rPr>
        <w:t>项目建设可行性</w:t>
      </w:r>
      <w:bookmarkEnd w:id="40"/>
    </w:p>
    <w:p w14:paraId="3B06BCA1">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sz w:val="32"/>
          <w:szCs w:val="32"/>
          <w:lang w:val="en-US" w:eastAsia="zh-CN"/>
        </w:rPr>
        <w:t>（一）群众基础好，对项目建设呼声高、愿望强烈。</w:t>
      </w:r>
      <w:r>
        <w:rPr>
          <w:rFonts w:hint="default" w:ascii="Times New Roman" w:hAnsi="Times New Roman" w:eastAsia="方正仿宋_GBK" w:cs="Times New Roman"/>
          <w:b w:val="0"/>
          <w:bCs w:val="0"/>
          <w:color w:val="auto"/>
          <w:sz w:val="32"/>
          <w:szCs w:val="32"/>
        </w:rPr>
        <w:t>随着群众物质文化生活水平的不断提高，群众对新农村建设和乡村振兴战略</w:t>
      </w:r>
      <w:r>
        <w:rPr>
          <w:rFonts w:hint="default" w:ascii="Times New Roman" w:hAnsi="Times New Roman" w:eastAsia="方正仿宋_GBK" w:cs="Times New Roman"/>
          <w:b w:val="0"/>
          <w:bCs w:val="0"/>
          <w:color w:val="auto"/>
          <w:sz w:val="32"/>
          <w:szCs w:val="32"/>
          <w:lang w:val="en-US" w:eastAsia="zh-CN"/>
        </w:rPr>
        <w:t>的</w:t>
      </w:r>
      <w:r>
        <w:rPr>
          <w:rFonts w:hint="default" w:ascii="Times New Roman" w:hAnsi="Times New Roman" w:eastAsia="方正仿宋_GBK" w:cs="Times New Roman"/>
          <w:b w:val="0"/>
          <w:bCs w:val="0"/>
          <w:color w:val="auto"/>
          <w:sz w:val="32"/>
          <w:szCs w:val="32"/>
        </w:rPr>
        <w:t>认识也在不断的提高，迫切希望</w:t>
      </w:r>
      <w:r>
        <w:rPr>
          <w:rFonts w:hint="default" w:ascii="Times New Roman" w:hAnsi="Times New Roman" w:eastAsia="方正仿宋_GBK" w:cs="Times New Roman"/>
          <w:b w:val="0"/>
          <w:bCs w:val="0"/>
          <w:color w:val="auto"/>
          <w:sz w:val="32"/>
          <w:szCs w:val="32"/>
          <w:lang w:val="en-US" w:eastAsia="zh-CN"/>
        </w:rPr>
        <w:t>解决虎拐山和后山自然村中的人居环境提升问题</w:t>
      </w:r>
      <w:r>
        <w:rPr>
          <w:rFonts w:hint="default" w:ascii="Times New Roman" w:hAnsi="Times New Roman" w:eastAsia="方正仿宋_GBK" w:cs="Times New Roman"/>
          <w:b w:val="0"/>
          <w:bCs w:val="0"/>
          <w:color w:val="auto"/>
          <w:sz w:val="32"/>
          <w:szCs w:val="32"/>
        </w:rPr>
        <w:t>，不断的改善生活环境和生活质量。因此，对本项目的实施的愿望非常强烈，呼声高涨，表示在项目的实施过程中愿意积极支持项目的实施。</w:t>
      </w:r>
    </w:p>
    <w:p w14:paraId="2C60433F">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（二）项目实施技术有保障。</w:t>
      </w:r>
      <w:r>
        <w:rPr>
          <w:rFonts w:hint="default" w:ascii="Times New Roman" w:hAnsi="Times New Roman" w:eastAsia="方正仿宋_GBK" w:cs="Times New Roman"/>
          <w:b w:val="0"/>
          <w:bCs w:val="0"/>
          <w:color w:val="auto"/>
          <w:sz w:val="32"/>
          <w:szCs w:val="32"/>
          <w:lang w:val="en-US" w:eastAsia="zh-CN"/>
        </w:rPr>
        <w:t>多年来，永德县农业农村局、乡村振兴局、永德县住房和城乡建设局、勐板乡人民政府在多年来的村庄规划建设和脱贫攻坚建设中，对村庄规划、基础设施建设等方面，积累了丰富的经验，培养了一批业务精通、技术过硬的工程技术人员，技术力量雄厚，对实施项目工程具有可靠的技术保障措施。</w:t>
      </w:r>
    </w:p>
    <w:p w14:paraId="6277DC70">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w w:val="95"/>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（三）建设工程材料供给有保障。</w:t>
      </w:r>
      <w:r>
        <w:rPr>
          <w:rFonts w:hint="default" w:ascii="Times New Roman" w:hAnsi="Times New Roman" w:eastAsia="方正仿宋_GBK" w:cs="Times New Roman"/>
          <w:b w:val="0"/>
          <w:bCs w:val="0"/>
          <w:color w:val="auto"/>
          <w:w w:val="95"/>
          <w:sz w:val="32"/>
          <w:szCs w:val="32"/>
          <w:lang w:val="en-US" w:eastAsia="zh-CN"/>
        </w:rPr>
        <w:t>一是项目工程所需的材料，砂石由当地的采石场和采砂场供给，能满足项目所需的质量和数量要求；所需的水泥、钢筋，由项目区就近的集贸市场供给，完全能满足项目实施所需要求。</w:t>
      </w:r>
    </w:p>
    <w:p w14:paraId="3D2D5F23">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（四）项目实施建设用地有保障。</w:t>
      </w:r>
      <w:r>
        <w:rPr>
          <w:rFonts w:hint="default" w:ascii="Times New Roman" w:hAnsi="Times New Roman" w:eastAsia="方正仿宋_GBK" w:cs="Times New Roman"/>
          <w:b w:val="0"/>
          <w:bCs w:val="0"/>
          <w:color w:val="auto"/>
          <w:sz w:val="32"/>
          <w:szCs w:val="32"/>
          <w:lang w:val="en-US" w:eastAsia="zh-CN"/>
        </w:rPr>
        <w:t>本项目建设用地，属于在勐板乡后山村虎拐山和后山自然村村庄中实施，经与相关的职能部门进行图斑比对，不涉及生态红线、不占用林地、基本农田，项目实施用地有保障</w:t>
      </w:r>
      <w:bookmarkStart w:id="41" w:name="_Toc25768"/>
      <w:r>
        <w:rPr>
          <w:rFonts w:hint="eastAsia" w:ascii="Times New Roman" w:hAnsi="Times New Roman" w:eastAsia="方正仿宋_GBK" w:cs="Times New Roman"/>
          <w:b w:val="0"/>
          <w:bCs w:val="0"/>
          <w:color w:val="auto"/>
          <w:sz w:val="32"/>
          <w:szCs w:val="32"/>
          <w:lang w:val="en-US" w:eastAsia="zh-CN"/>
        </w:rPr>
        <w:t>。</w:t>
      </w:r>
    </w:p>
    <w:p w14:paraId="54032040">
      <w:pPr>
        <w:pStyle w:val="2"/>
        <w:keepNext w:val="0"/>
        <w:keepLines w:val="0"/>
        <w:pageBreakBefore w:val="0"/>
        <w:widowControl w:val="0"/>
        <w:kinsoku/>
        <w:wordWrap/>
        <w:topLinePunct w:val="0"/>
        <w:autoSpaceDE/>
        <w:autoSpaceDN/>
        <w:bidi w:val="0"/>
        <w:adjustRightInd/>
        <w:snapToGrid/>
        <w:spacing w:line="560" w:lineRule="exact"/>
        <w:ind w:right="0" w:rightChars="0"/>
        <w:textAlignment w:val="auto"/>
        <w:rPr>
          <w:rFonts w:hint="default"/>
          <w:color w:val="auto"/>
          <w:lang w:val="en-US" w:eastAsia="zh-CN"/>
        </w:rPr>
      </w:pPr>
    </w:p>
    <w:p w14:paraId="149751F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bCs w:val="0"/>
          <w:color w:val="auto"/>
          <w:sz w:val="32"/>
          <w:szCs w:val="32"/>
          <w:lang w:val="en-US" w:eastAsia="zh-CN"/>
        </w:rPr>
      </w:pPr>
      <w:bookmarkStart w:id="42" w:name="_Toc9124"/>
      <w:r>
        <w:rPr>
          <w:rFonts w:hint="eastAsia" w:ascii="方正小标宋_GBK" w:hAnsi="方正小标宋_GBK" w:eastAsia="方正小标宋_GBK" w:cs="方正小标宋_GBK"/>
          <w:b w:val="0"/>
          <w:bCs w:val="0"/>
          <w:color w:val="auto"/>
          <w:sz w:val="32"/>
          <w:szCs w:val="32"/>
          <w:lang w:val="en-US" w:eastAsia="zh-CN"/>
        </w:rPr>
        <w:t>第三章 项目区基本情况</w:t>
      </w:r>
      <w:bookmarkEnd w:id="41"/>
      <w:bookmarkEnd w:id="42"/>
    </w:p>
    <w:p w14:paraId="349C950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43" w:name="_Toc21985"/>
      <w:bookmarkStart w:id="44" w:name="_Toc17193"/>
      <w:r>
        <w:rPr>
          <w:rFonts w:hint="eastAsia" w:ascii="方正黑体_GBK" w:hAnsi="方正黑体_GBK" w:eastAsia="方正黑体_GBK" w:cs="方正黑体_GBK"/>
          <w:b w:val="0"/>
          <w:bCs w:val="0"/>
          <w:color w:val="auto"/>
          <w:sz w:val="32"/>
          <w:szCs w:val="32"/>
          <w:lang w:val="en-US" w:eastAsia="zh-CN"/>
        </w:rPr>
        <w:t>一、永德县基本情况</w:t>
      </w:r>
      <w:bookmarkEnd w:id="43"/>
      <w:bookmarkEnd w:id="44"/>
    </w:p>
    <w:p w14:paraId="63025929">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永德县隶属云南省临沧市，位于滇西边陲，地理坐标为东经99°50′，北纬24°27′，东控南汀河，西扼怒江，山多坝少，立体气候明显，</w:t>
      </w:r>
      <w:r>
        <w:rPr>
          <w:rFonts w:hint="default" w:ascii="Times New Roman" w:hAnsi="Times New Roman" w:eastAsia="方正仿宋_GBK" w:cs="Times New Roman"/>
          <w:b w:val="0"/>
          <w:bCs w:val="0"/>
          <w:color w:val="auto"/>
          <w:sz w:val="32"/>
          <w:szCs w:val="32"/>
          <w:lang w:val="en-US" w:eastAsia="zh-CN"/>
        </w:rPr>
        <w:t>属南亚热带河谷季风气候，年平均气温17.4℃，降水1283毫米，</w:t>
      </w:r>
      <w:r>
        <w:rPr>
          <w:rFonts w:hint="default" w:ascii="Times New Roman" w:hAnsi="Times New Roman" w:eastAsia="方正仿宋_GBK" w:cs="Times New Roman"/>
          <w:b w:val="0"/>
          <w:bCs w:val="0"/>
          <w:color w:val="auto"/>
          <w:sz w:val="32"/>
          <w:szCs w:val="32"/>
        </w:rPr>
        <w:t>降雨丰富但过于集中，分布不均，境内水利资源丰富，交通运输条件得到改善，社会经济得到稳步发展。县城距省会昆明787</w:t>
      </w:r>
      <w:r>
        <w:rPr>
          <w:rFonts w:hint="default" w:ascii="Times New Roman" w:hAnsi="Times New Roman" w:eastAsia="方正仿宋_GBK" w:cs="Times New Roman"/>
          <w:b w:val="0"/>
          <w:bCs w:val="0"/>
          <w:color w:val="auto"/>
          <w:sz w:val="32"/>
          <w:szCs w:val="32"/>
          <w:lang w:val="en-US" w:eastAsia="zh-CN"/>
        </w:rPr>
        <w:t>公里</w:t>
      </w:r>
      <w:r>
        <w:rPr>
          <w:rFonts w:hint="default" w:ascii="Times New Roman" w:hAnsi="Times New Roman" w:eastAsia="方正仿宋_GBK" w:cs="Times New Roman"/>
          <w:b w:val="0"/>
          <w:bCs w:val="0"/>
          <w:color w:val="auto"/>
          <w:sz w:val="32"/>
          <w:szCs w:val="32"/>
        </w:rPr>
        <w:t>，距市府临沧196</w:t>
      </w:r>
      <w:r>
        <w:rPr>
          <w:rFonts w:hint="default" w:ascii="Times New Roman" w:hAnsi="Times New Roman" w:eastAsia="方正仿宋_GBK" w:cs="Times New Roman"/>
          <w:b w:val="0"/>
          <w:bCs w:val="0"/>
          <w:color w:val="auto"/>
          <w:sz w:val="32"/>
          <w:szCs w:val="32"/>
          <w:lang w:val="en-US" w:eastAsia="zh-CN"/>
        </w:rPr>
        <w:t>公里</w:t>
      </w:r>
      <w:r>
        <w:rPr>
          <w:rFonts w:hint="default" w:ascii="Times New Roman" w:hAnsi="Times New Roman" w:eastAsia="方正仿宋_GBK" w:cs="Times New Roman"/>
          <w:b w:val="0"/>
          <w:bCs w:val="0"/>
          <w:color w:val="auto"/>
          <w:sz w:val="32"/>
          <w:szCs w:val="32"/>
        </w:rPr>
        <w:t>。全县国土面积320</w:t>
      </w:r>
      <w:r>
        <w:rPr>
          <w:rFonts w:hint="default" w:ascii="Times New Roman" w:hAnsi="Times New Roman" w:eastAsia="方正仿宋_GBK" w:cs="Times New Roman"/>
          <w:b w:val="0"/>
          <w:bCs w:val="0"/>
          <w:color w:val="auto"/>
          <w:sz w:val="32"/>
          <w:szCs w:val="32"/>
          <w:lang w:eastAsia="zh-CN"/>
        </w:rPr>
        <w:t>平方公里</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辖3镇7乡118个村（居）民委员会，1个农场管理委员会，总人口36.45万人.</w:t>
      </w:r>
      <w:r>
        <w:rPr>
          <w:rFonts w:hint="default" w:ascii="Times New Roman" w:hAnsi="Times New Roman" w:eastAsia="方正仿宋_GBK" w:cs="Times New Roman"/>
          <w:b w:val="0"/>
          <w:bCs w:val="0"/>
          <w:color w:val="auto"/>
          <w:sz w:val="32"/>
          <w:szCs w:val="32"/>
        </w:rPr>
        <w:t>境内居住着汉、彝、佤、布朗、傣、拉祜、德昂等22个民族，少数民族占总人口的21.9%。境内最高海拔大雪山3504m，县城所在地德党海拔1500m，最低海拔南汀河谷540m。</w:t>
      </w:r>
    </w:p>
    <w:p w14:paraId="2BFD95E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45" w:name="_Toc1377"/>
      <w:bookmarkStart w:id="46" w:name="_Toc8025"/>
      <w:r>
        <w:rPr>
          <w:rFonts w:hint="eastAsia" w:ascii="方正黑体_GBK" w:hAnsi="方正黑体_GBK" w:eastAsia="方正黑体_GBK" w:cs="方正黑体_GBK"/>
          <w:b w:val="0"/>
          <w:bCs w:val="0"/>
          <w:color w:val="auto"/>
          <w:sz w:val="32"/>
          <w:szCs w:val="32"/>
          <w:lang w:val="en-US" w:eastAsia="zh-CN"/>
        </w:rPr>
        <w:t>二、项目区的基本情况</w:t>
      </w:r>
      <w:bookmarkEnd w:id="45"/>
      <w:bookmarkEnd w:id="46"/>
    </w:p>
    <w:p w14:paraId="7CD510E0">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（一）勐板乡基本情况</w:t>
      </w:r>
    </w:p>
    <w:p w14:paraId="6449F3A6">
      <w:pPr>
        <w:keepNext w:val="0"/>
        <w:keepLines w:val="0"/>
        <w:pageBreakBefore w:val="0"/>
        <w:widowControl w:val="0"/>
        <w:shd w:val="clear" w:color="auto" w:fill="FFFFFF"/>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勐板乡位于永德县城西部，</w:t>
      </w:r>
      <w:r>
        <w:rPr>
          <w:rFonts w:hint="default" w:ascii="Times New Roman" w:hAnsi="Times New Roman" w:eastAsia="方正仿宋_GBK" w:cs="Times New Roman"/>
          <w:b w:val="0"/>
          <w:bCs w:val="0"/>
          <w:color w:val="auto"/>
          <w:sz w:val="32"/>
          <w:szCs w:val="32"/>
          <w:lang w:val="zh-CN" w:eastAsia="zh-CN"/>
        </w:rPr>
        <w:t>境内海拔</w:t>
      </w:r>
      <w:r>
        <w:rPr>
          <w:rFonts w:hint="default" w:ascii="Times New Roman" w:hAnsi="Times New Roman" w:eastAsia="方正仿宋_GBK" w:cs="Times New Roman"/>
          <w:b w:val="0"/>
          <w:bCs w:val="0"/>
          <w:color w:val="auto"/>
          <w:sz w:val="32"/>
          <w:szCs w:val="32"/>
          <w:lang w:val="en-US" w:eastAsia="zh-CN"/>
        </w:rPr>
        <w:t>950</w:t>
      </w:r>
      <w:r>
        <w:rPr>
          <w:rFonts w:hint="default" w:ascii="Times New Roman" w:hAnsi="Times New Roman" w:eastAsia="方正仿宋_GBK" w:cs="Times New Roman"/>
          <w:b w:val="0"/>
          <w:bCs w:val="0"/>
          <w:color w:val="auto"/>
          <w:sz w:val="32"/>
          <w:szCs w:val="32"/>
          <w:lang w:val="zh-CN" w:eastAsia="zh-CN"/>
        </w:rPr>
        <w:t>至</w:t>
      </w:r>
      <w:r>
        <w:rPr>
          <w:rFonts w:hint="default" w:ascii="Times New Roman" w:hAnsi="Times New Roman" w:eastAsia="方正仿宋_GBK" w:cs="Times New Roman"/>
          <w:b w:val="0"/>
          <w:bCs w:val="0"/>
          <w:color w:val="auto"/>
          <w:sz w:val="32"/>
          <w:szCs w:val="32"/>
          <w:lang w:val="en-US" w:eastAsia="zh-CN"/>
        </w:rPr>
        <w:t>2507</w:t>
      </w:r>
      <w:r>
        <w:rPr>
          <w:rFonts w:hint="default" w:ascii="Times New Roman" w:hAnsi="Times New Roman" w:eastAsia="方正仿宋_GBK" w:cs="Times New Roman"/>
          <w:b w:val="0"/>
          <w:bCs w:val="0"/>
          <w:color w:val="auto"/>
          <w:sz w:val="32"/>
          <w:szCs w:val="32"/>
          <w:lang w:val="zh-CN" w:eastAsia="zh-CN"/>
        </w:rPr>
        <w:t>m之间，相对高差</w:t>
      </w:r>
      <w:r>
        <w:rPr>
          <w:rFonts w:hint="default" w:ascii="Times New Roman" w:hAnsi="Times New Roman" w:eastAsia="方正仿宋_GBK" w:cs="Times New Roman"/>
          <w:b w:val="0"/>
          <w:bCs w:val="0"/>
          <w:color w:val="auto"/>
          <w:sz w:val="32"/>
          <w:szCs w:val="32"/>
          <w:lang w:val="en-US" w:eastAsia="zh-CN"/>
        </w:rPr>
        <w:t>1557</w:t>
      </w:r>
      <w:r>
        <w:rPr>
          <w:rFonts w:hint="default" w:ascii="Times New Roman" w:hAnsi="Times New Roman" w:eastAsia="方正仿宋_GBK" w:cs="Times New Roman"/>
          <w:b w:val="0"/>
          <w:bCs w:val="0"/>
          <w:color w:val="auto"/>
          <w:sz w:val="32"/>
          <w:szCs w:val="32"/>
          <w:lang w:val="zh-CN" w:eastAsia="zh-CN"/>
        </w:rPr>
        <w:t>m，</w:t>
      </w:r>
      <w:r>
        <w:rPr>
          <w:rFonts w:hint="default" w:ascii="Times New Roman" w:hAnsi="Times New Roman" w:eastAsia="方正仿宋_GBK" w:cs="Times New Roman"/>
          <w:b w:val="0"/>
          <w:bCs w:val="0"/>
          <w:color w:val="auto"/>
          <w:sz w:val="32"/>
          <w:szCs w:val="32"/>
          <w:lang w:val="en-US" w:eastAsia="zh-CN"/>
        </w:rPr>
        <w:t>东与永康镇相连，南与勐板乡接壤，西与镇康县的勐捧毗邻，北与小勐统镇相邻，</w:t>
      </w:r>
      <w:r>
        <w:rPr>
          <w:rFonts w:hint="default" w:ascii="Times New Roman" w:hAnsi="Times New Roman" w:eastAsia="方正仿宋_GBK" w:cs="Times New Roman"/>
          <w:b w:val="0"/>
          <w:bCs w:val="0"/>
          <w:color w:val="auto"/>
          <w:sz w:val="32"/>
          <w:szCs w:val="32"/>
          <w:lang w:val="zh-CN" w:eastAsia="zh-CN"/>
        </w:rPr>
        <w:t>全乡设有10个村委会，</w:t>
      </w:r>
      <w:r>
        <w:rPr>
          <w:rFonts w:hint="default" w:ascii="Times New Roman" w:hAnsi="Times New Roman" w:eastAsia="方正仿宋_GBK" w:cs="Times New Roman"/>
          <w:b w:val="0"/>
          <w:bCs w:val="0"/>
          <w:color w:val="auto"/>
          <w:sz w:val="32"/>
          <w:szCs w:val="32"/>
          <w:lang w:val="en-US" w:eastAsia="zh-CN"/>
        </w:rPr>
        <w:t>86个自然村，</w:t>
      </w:r>
      <w:r>
        <w:rPr>
          <w:rFonts w:hint="default" w:ascii="Times New Roman" w:hAnsi="Times New Roman" w:eastAsia="方正仿宋_GBK" w:cs="Times New Roman"/>
          <w:b w:val="0"/>
          <w:bCs w:val="0"/>
          <w:color w:val="auto"/>
          <w:sz w:val="32"/>
          <w:szCs w:val="32"/>
          <w:lang w:val="zh-CN" w:eastAsia="zh-CN"/>
        </w:rPr>
        <w:t>155个村民小组，辖区内主要居住着汉、傣、彝、佤等17种民族，少数民族人口7015人，占25.99%彝族、拉祜族、傣族、傈僳族等，</w:t>
      </w:r>
      <w:r>
        <w:rPr>
          <w:rFonts w:hint="default" w:ascii="Times New Roman" w:hAnsi="Times New Roman" w:eastAsia="方正仿宋_GBK" w:cs="Times New Roman"/>
          <w:b w:val="0"/>
          <w:bCs w:val="0"/>
          <w:color w:val="auto"/>
          <w:sz w:val="32"/>
          <w:szCs w:val="32"/>
          <w:lang w:val="en-US" w:eastAsia="zh-CN"/>
        </w:rPr>
        <w:t>勐板乡国土总面积213.74平方公里，全乡共有耕地面积4.39万亩，其中水田10788亩，旱地33018亩，人均拥有耕地2.35亩；林地156000亩，森林覆盖面积为33%。</w:t>
      </w:r>
      <w:r>
        <w:rPr>
          <w:rFonts w:hint="default" w:ascii="Times New Roman" w:hAnsi="Times New Roman" w:eastAsia="方正仿宋_GBK" w:cs="Times New Roman"/>
          <w:b w:val="0"/>
          <w:bCs w:val="0"/>
          <w:color w:val="auto"/>
          <w:sz w:val="32"/>
          <w:szCs w:val="32"/>
          <w:lang w:val="zh-CN" w:eastAsia="zh-CN"/>
        </w:rPr>
        <w:t>主要产业有核桃、茶叶、烤烟、畜牧业、</w:t>
      </w:r>
      <w:r>
        <w:rPr>
          <w:rFonts w:hint="default" w:ascii="Times New Roman" w:hAnsi="Times New Roman" w:eastAsia="方正仿宋_GBK" w:cs="Times New Roman"/>
          <w:b w:val="0"/>
          <w:bCs w:val="0"/>
          <w:color w:val="auto"/>
          <w:sz w:val="32"/>
          <w:szCs w:val="32"/>
          <w:lang w:val="en-US" w:eastAsia="zh-CN"/>
        </w:rPr>
        <w:t>玉米</w:t>
      </w:r>
      <w:r>
        <w:rPr>
          <w:rFonts w:hint="default" w:ascii="Times New Roman" w:hAnsi="Times New Roman" w:eastAsia="方正仿宋_GBK" w:cs="Times New Roman"/>
          <w:b w:val="0"/>
          <w:bCs w:val="0"/>
          <w:color w:val="auto"/>
          <w:sz w:val="32"/>
          <w:szCs w:val="32"/>
          <w:lang w:val="zh-CN" w:eastAsia="zh-CN"/>
        </w:rPr>
        <w:t>、</w:t>
      </w:r>
      <w:r>
        <w:rPr>
          <w:rFonts w:hint="default" w:ascii="Times New Roman" w:hAnsi="Times New Roman" w:eastAsia="方正仿宋_GBK" w:cs="Times New Roman"/>
          <w:b w:val="0"/>
          <w:bCs w:val="0"/>
          <w:color w:val="auto"/>
          <w:sz w:val="32"/>
          <w:szCs w:val="32"/>
          <w:lang w:val="en-US" w:eastAsia="zh-CN"/>
        </w:rPr>
        <w:t>甘蔗</w:t>
      </w:r>
      <w:r>
        <w:rPr>
          <w:rFonts w:hint="default" w:ascii="Times New Roman" w:hAnsi="Times New Roman" w:eastAsia="方正仿宋_GBK" w:cs="Times New Roman"/>
          <w:b w:val="0"/>
          <w:bCs w:val="0"/>
          <w:color w:val="auto"/>
          <w:sz w:val="32"/>
          <w:szCs w:val="32"/>
          <w:lang w:val="zh-CN" w:eastAsia="zh-CN"/>
        </w:rPr>
        <w:t>和</w:t>
      </w:r>
      <w:r>
        <w:rPr>
          <w:rFonts w:hint="default" w:ascii="Times New Roman" w:hAnsi="Times New Roman" w:eastAsia="方正仿宋_GBK" w:cs="Times New Roman"/>
          <w:b w:val="0"/>
          <w:bCs w:val="0"/>
          <w:color w:val="auto"/>
          <w:sz w:val="32"/>
          <w:szCs w:val="32"/>
          <w:lang w:val="en-US" w:eastAsia="zh-CN"/>
        </w:rPr>
        <w:t>蔬菜</w:t>
      </w:r>
      <w:r>
        <w:rPr>
          <w:rFonts w:hint="default" w:ascii="Times New Roman" w:hAnsi="Times New Roman" w:eastAsia="方正仿宋_GBK" w:cs="Times New Roman"/>
          <w:b w:val="0"/>
          <w:bCs w:val="0"/>
          <w:color w:val="auto"/>
          <w:sz w:val="32"/>
          <w:szCs w:val="32"/>
          <w:lang w:val="zh-CN" w:eastAsia="zh-CN"/>
        </w:rPr>
        <w:t>等。</w:t>
      </w:r>
    </w:p>
    <w:p w14:paraId="2A5F795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（二）项目村及自然村的基本情况</w:t>
      </w:r>
    </w:p>
    <w:p w14:paraId="7D3E236D">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rPr>
      </w:pPr>
      <w:r>
        <w:rPr>
          <w:rFonts w:hint="default" w:ascii="Times New Roman" w:hAnsi="Times New Roman" w:eastAsia="方正仿宋_GBK" w:cs="Times New Roman"/>
          <w:b w:val="0"/>
          <w:bCs w:val="0"/>
          <w:color w:val="auto"/>
          <w:kern w:val="2"/>
          <w:sz w:val="32"/>
          <w:szCs w:val="32"/>
          <w:lang w:val="en-US" w:eastAsia="zh-CN" w:bidi="ar"/>
        </w:rPr>
        <w:t>后山村隶属于云南省永德县的勐板乡，位于永德县西南部，距乡政府所在地14公里，到村道路为硬板路，交通方便，距县城17公里。东邻德党镇，南邻水城村，西邻忙肺村，北邻户涯村、新边田村。 国土面积14.32平方公里。全村辖8个自然村共14个村民小组。现有农户550户，人口2353人。</w:t>
      </w:r>
    </w:p>
    <w:p w14:paraId="54DB9861">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rPr>
      </w:pPr>
      <w:r>
        <w:rPr>
          <w:rFonts w:hint="default" w:ascii="Times New Roman" w:hAnsi="Times New Roman" w:eastAsia="方正仿宋_GBK" w:cs="Times New Roman"/>
          <w:b w:val="0"/>
          <w:bCs w:val="0"/>
          <w:color w:val="auto"/>
          <w:kern w:val="2"/>
          <w:sz w:val="32"/>
          <w:szCs w:val="32"/>
          <w:lang w:val="en-US" w:eastAsia="zh-CN" w:bidi="ar"/>
        </w:rPr>
        <w:t>虎拐山自然村，隶属于云南省</w:t>
      </w:r>
      <w:r>
        <w:rPr>
          <w:rFonts w:hint="default" w:ascii="Times New Roman" w:hAnsi="Times New Roman" w:eastAsia="方正仿宋_GBK" w:cs="Times New Roman"/>
          <w:b w:val="0"/>
          <w:bCs w:val="0"/>
          <w:color w:val="auto"/>
          <w:kern w:val="2"/>
          <w:sz w:val="32"/>
          <w:szCs w:val="32"/>
          <w:lang w:val="en-US" w:eastAsia="zh-CN" w:bidi="ar"/>
        </w:rPr>
        <w:fldChar w:fldCharType="begin"/>
      </w:r>
      <w:r>
        <w:rPr>
          <w:rFonts w:hint="default" w:ascii="Times New Roman" w:hAnsi="Times New Roman" w:eastAsia="方正仿宋_GBK" w:cs="Times New Roman"/>
          <w:b w:val="0"/>
          <w:bCs w:val="0"/>
          <w:color w:val="auto"/>
          <w:kern w:val="2"/>
          <w:sz w:val="32"/>
          <w:szCs w:val="32"/>
          <w:lang w:val="en-US" w:eastAsia="zh-CN" w:bidi="ar"/>
        </w:rPr>
        <w:instrText xml:space="preserve"> HYPERLINK "https://baike.baidu.com/item/%E4%B8%B4%E6%B2%A7%E5%B8%82?fromModule=lemma_inlink" \t "https://baike.baidu.com/item/%E5%BF%99%E8%85%8A%E8%87%AA%E7%84%B6%E6%9D%91/_blank" </w:instrText>
      </w:r>
      <w:r>
        <w:rPr>
          <w:rFonts w:hint="default" w:ascii="Times New Roman" w:hAnsi="Times New Roman" w:eastAsia="方正仿宋_GBK" w:cs="Times New Roman"/>
          <w:b w:val="0"/>
          <w:bCs w:val="0"/>
          <w:color w:val="auto"/>
          <w:kern w:val="2"/>
          <w:sz w:val="32"/>
          <w:szCs w:val="32"/>
          <w:lang w:val="en-US" w:eastAsia="zh-CN" w:bidi="ar"/>
        </w:rPr>
        <w:fldChar w:fldCharType="separate"/>
      </w:r>
      <w:r>
        <w:rPr>
          <w:rStyle w:val="19"/>
          <w:rFonts w:hint="default" w:ascii="Times New Roman" w:hAnsi="Times New Roman" w:eastAsia="方正仿宋_GBK" w:cs="Times New Roman"/>
          <w:b w:val="0"/>
          <w:bCs w:val="0"/>
          <w:color w:val="auto"/>
          <w:sz w:val="32"/>
          <w:szCs w:val="32"/>
          <w:u w:val="none"/>
          <w:lang w:val="en-US"/>
        </w:rPr>
        <w:t>临沧市</w:t>
      </w:r>
      <w:r>
        <w:rPr>
          <w:rFonts w:hint="default" w:ascii="Times New Roman" w:hAnsi="Times New Roman" w:eastAsia="方正仿宋_GBK" w:cs="Times New Roman"/>
          <w:b w:val="0"/>
          <w:bCs w:val="0"/>
          <w:color w:val="auto"/>
          <w:kern w:val="2"/>
          <w:sz w:val="32"/>
          <w:szCs w:val="32"/>
          <w:lang w:val="en-US" w:eastAsia="zh-CN" w:bidi="ar"/>
        </w:rPr>
        <w:fldChar w:fldCharType="end"/>
      </w:r>
      <w:r>
        <w:rPr>
          <w:rFonts w:hint="default" w:ascii="Times New Roman" w:hAnsi="Times New Roman" w:eastAsia="方正仿宋_GBK" w:cs="Times New Roman"/>
          <w:b w:val="0"/>
          <w:bCs w:val="0"/>
          <w:color w:val="auto"/>
          <w:kern w:val="2"/>
          <w:sz w:val="32"/>
          <w:szCs w:val="32"/>
          <w:lang w:val="en-US" w:eastAsia="zh-CN" w:bidi="ar"/>
        </w:rPr>
        <w:fldChar w:fldCharType="begin"/>
      </w:r>
      <w:r>
        <w:rPr>
          <w:rFonts w:hint="default" w:ascii="Times New Roman" w:hAnsi="Times New Roman" w:eastAsia="方正仿宋_GBK" w:cs="Times New Roman"/>
          <w:b w:val="0"/>
          <w:bCs w:val="0"/>
          <w:color w:val="auto"/>
          <w:kern w:val="2"/>
          <w:sz w:val="32"/>
          <w:szCs w:val="32"/>
          <w:lang w:val="en-US" w:eastAsia="zh-CN" w:bidi="ar"/>
        </w:rPr>
        <w:instrText xml:space="preserve"> HYPERLINK "https://baike.baidu.com/item/%E6%B0%B8%E5%BE%B7%E5%8E%BF?fromModule=lemma_inlink" \t "https://baike.baidu.com/item/%E5%BF%99%E8%85%8A%E8%87%AA%E7%84%B6%E6%9D%91/_blank" </w:instrText>
      </w:r>
      <w:r>
        <w:rPr>
          <w:rFonts w:hint="default" w:ascii="Times New Roman" w:hAnsi="Times New Roman" w:eastAsia="方正仿宋_GBK" w:cs="Times New Roman"/>
          <w:b w:val="0"/>
          <w:bCs w:val="0"/>
          <w:color w:val="auto"/>
          <w:kern w:val="2"/>
          <w:sz w:val="32"/>
          <w:szCs w:val="32"/>
          <w:lang w:val="en-US" w:eastAsia="zh-CN" w:bidi="ar"/>
        </w:rPr>
        <w:fldChar w:fldCharType="separate"/>
      </w:r>
      <w:r>
        <w:rPr>
          <w:rStyle w:val="19"/>
          <w:rFonts w:hint="default" w:ascii="Times New Roman" w:hAnsi="Times New Roman" w:eastAsia="方正仿宋_GBK" w:cs="Times New Roman"/>
          <w:b w:val="0"/>
          <w:bCs w:val="0"/>
          <w:color w:val="auto"/>
          <w:sz w:val="32"/>
          <w:szCs w:val="32"/>
          <w:u w:val="none"/>
          <w:lang w:val="en-US"/>
        </w:rPr>
        <w:t>永德县</w:t>
      </w:r>
      <w:r>
        <w:rPr>
          <w:rFonts w:hint="default" w:ascii="Times New Roman" w:hAnsi="Times New Roman" w:eastAsia="方正仿宋_GBK" w:cs="Times New Roman"/>
          <w:b w:val="0"/>
          <w:bCs w:val="0"/>
          <w:color w:val="auto"/>
          <w:kern w:val="2"/>
          <w:sz w:val="32"/>
          <w:szCs w:val="32"/>
          <w:lang w:val="en-US" w:eastAsia="zh-CN" w:bidi="ar"/>
        </w:rPr>
        <w:fldChar w:fldCharType="end"/>
      </w:r>
      <w:r>
        <w:rPr>
          <w:rFonts w:hint="default" w:ascii="Times New Roman" w:hAnsi="Times New Roman" w:eastAsia="方正仿宋_GBK" w:cs="Times New Roman"/>
          <w:b w:val="0"/>
          <w:bCs w:val="0"/>
          <w:color w:val="auto"/>
          <w:kern w:val="2"/>
          <w:sz w:val="32"/>
          <w:szCs w:val="32"/>
          <w:lang w:val="en-US" w:eastAsia="zh-CN" w:bidi="ar"/>
        </w:rPr>
        <w:t>勐板乡后山行政村，位于勐板乡东南边，距离村委会所在地5公里，距离乡政府所在地9公里。目前共有农户110户左右，人口440人左右。本项目村进村道路为硬板路，交通便捷，项目建设材料运输方便。</w:t>
      </w:r>
    </w:p>
    <w:p w14:paraId="1917E120">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47" w:name="_Toc25832"/>
      <w:r>
        <w:rPr>
          <w:rFonts w:hint="eastAsia" w:ascii="方正黑体_GBK" w:hAnsi="方正黑体_GBK" w:eastAsia="方正黑体_GBK" w:cs="方正黑体_GBK"/>
          <w:b w:val="0"/>
          <w:bCs w:val="0"/>
          <w:color w:val="auto"/>
          <w:sz w:val="32"/>
          <w:szCs w:val="32"/>
          <w:lang w:val="en-US" w:eastAsia="zh-CN"/>
        </w:rPr>
        <w:t>三、项目建设条件</w:t>
      </w:r>
      <w:bookmarkEnd w:id="47"/>
    </w:p>
    <w:p w14:paraId="59182AD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（一）气候条件</w:t>
      </w:r>
    </w:p>
    <w:p w14:paraId="3CAE05D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72"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w w:val="105"/>
          <w:sz w:val="32"/>
          <w:szCs w:val="32"/>
          <w:lang w:val="en-US" w:eastAsia="zh-CN"/>
        </w:rPr>
        <w:t>虎拐山自然村海拔为1280m-1350m之间，属河谷开阔地带，年平均气温20.2℃，极端最低温度1.5℃、最高温36.4℃，</w:t>
      </w:r>
      <w:r>
        <w:rPr>
          <w:rFonts w:hint="default" w:ascii="Times New Roman" w:hAnsi="Times New Roman" w:eastAsia="方正仿宋_GBK" w:cs="Times New Roman"/>
          <w:b w:val="0"/>
          <w:bCs w:val="0"/>
          <w:color w:val="auto"/>
          <w:sz w:val="32"/>
          <w:szCs w:val="32"/>
          <w:lang w:val="en-US" w:eastAsia="zh-CN"/>
        </w:rPr>
        <w:t>年均降雨量1200毫米左右，终年无霜。据有关资料记载，虎拐山和后山自然村基本无对施工有重大影响的特殊性气候。</w:t>
      </w:r>
    </w:p>
    <w:p w14:paraId="396B245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（二）交通运输条件</w:t>
      </w:r>
    </w:p>
    <w:p w14:paraId="6C7C8CE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虎拐山和后山自然村由后山线、水新线道路与德勐线连接，直接连通勐板乡政府驻地和永德县县城。项目建设点为村庄内的硬化道路，道路交通条件较好，全年通车，能满足项目建设材料运输需求。</w:t>
      </w:r>
    </w:p>
    <w:p w14:paraId="5AD73F17">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（三）通讯条件</w:t>
      </w:r>
    </w:p>
    <w:p w14:paraId="4D504F4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项目区电信、移动通讯网络畅通，已有移动4G网络覆盖，通讯条件良好，完全能满足项目建设对通讯条件的需求。</w:t>
      </w:r>
    </w:p>
    <w:p w14:paraId="07F12BA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（四）施工用水条件</w:t>
      </w:r>
    </w:p>
    <w:p w14:paraId="2CB48AC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项目区有丰富的箐山泉水、溶洞水水源，虎拐山和后山自然村村庄内已建有完善的供水管网，所以工程建设水源条件在水质和数量方面均能满足需要，只需在施工现场直接取用即可。</w:t>
      </w:r>
    </w:p>
    <w:p w14:paraId="07F56E40">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bookmarkStart w:id="48" w:name="_Toc256966337"/>
      <w:bookmarkStart w:id="49" w:name="_Toc256965283"/>
      <w:r>
        <w:rPr>
          <w:rFonts w:hint="eastAsia" w:ascii="方正楷体_GBK" w:hAnsi="方正楷体_GBK" w:eastAsia="方正楷体_GBK" w:cs="方正楷体_GBK"/>
          <w:b w:val="0"/>
          <w:bCs w:val="0"/>
          <w:color w:val="auto"/>
          <w:sz w:val="32"/>
          <w:szCs w:val="32"/>
          <w:lang w:val="en-US" w:eastAsia="zh-CN"/>
        </w:rPr>
        <w:t>（五）施工用电</w:t>
      </w:r>
      <w:bookmarkEnd w:id="48"/>
      <w:bookmarkEnd w:id="49"/>
      <w:r>
        <w:rPr>
          <w:rFonts w:hint="eastAsia" w:ascii="方正楷体_GBK" w:hAnsi="方正楷体_GBK" w:eastAsia="方正楷体_GBK" w:cs="方正楷体_GBK"/>
          <w:b w:val="0"/>
          <w:bCs w:val="0"/>
          <w:color w:val="auto"/>
          <w:sz w:val="32"/>
          <w:szCs w:val="32"/>
          <w:lang w:val="en-US" w:eastAsia="zh-CN"/>
        </w:rPr>
        <w:t>条件</w:t>
      </w:r>
    </w:p>
    <w:p w14:paraId="1BA70C6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项目区所属2个自然村中，已建有10KVA供电电源，</w:t>
      </w:r>
      <w:r>
        <w:rPr>
          <w:rFonts w:hint="default" w:ascii="Times New Roman" w:hAnsi="Times New Roman" w:eastAsia="方正仿宋_GBK" w:cs="Times New Roman"/>
          <w:b w:val="0"/>
          <w:bCs w:val="0"/>
          <w:color w:val="auto"/>
          <w:w w:val="105"/>
          <w:sz w:val="32"/>
          <w:szCs w:val="32"/>
          <w:lang w:val="en-US" w:eastAsia="zh-CN"/>
        </w:rPr>
        <w:t>只需直接接入即可使用</w:t>
      </w:r>
      <w:r>
        <w:rPr>
          <w:rFonts w:hint="default" w:ascii="Times New Roman" w:hAnsi="Times New Roman" w:eastAsia="方正仿宋_GBK" w:cs="Times New Roman"/>
          <w:b w:val="0"/>
          <w:bCs w:val="0"/>
          <w:color w:val="auto"/>
          <w:w w:val="105"/>
          <w:kern w:val="2"/>
          <w:sz w:val="32"/>
          <w:szCs w:val="32"/>
          <w:lang w:val="en-US" w:eastAsia="zh-CN" w:bidi="ar"/>
        </w:rPr>
        <w:t>，能够满足项目建设及建成后用电需求</w:t>
      </w:r>
      <w:r>
        <w:rPr>
          <w:rFonts w:hint="default" w:ascii="Times New Roman" w:hAnsi="Times New Roman" w:eastAsia="方正仿宋_GBK" w:cs="Times New Roman"/>
          <w:b w:val="0"/>
          <w:bCs w:val="0"/>
          <w:color w:val="auto"/>
          <w:w w:val="105"/>
          <w:sz w:val="32"/>
          <w:szCs w:val="32"/>
          <w:lang w:val="en-US" w:eastAsia="zh-CN"/>
        </w:rPr>
        <w:t>。</w:t>
      </w:r>
    </w:p>
    <w:p w14:paraId="33E0614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（六）建筑材料供应条件</w:t>
      </w:r>
    </w:p>
    <w:p w14:paraId="3789419D">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项目区所需材料采购从勐板乡政府驻地的勐板集贸市场采购，周边市场供应能力完全能满足项目建设的需求，其中：</w:t>
      </w:r>
    </w:p>
    <w:p w14:paraId="3F355FC2">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油料物资：项目建设所需油料拟从勐板乡乡政府驻地集市加油站采购。</w:t>
      </w:r>
    </w:p>
    <w:p w14:paraId="4D3306DC">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石料、碎石料：使用数量较少，计划从就近的采石场采购，其质量可满足设计用料要求。</w:t>
      </w:r>
    </w:p>
    <w:p w14:paraId="41EBD85B">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沙料：沙料使用数量较少，计划从就近的采沙场采购，数量及质量完全能保证设计要求。</w:t>
      </w:r>
    </w:p>
    <w:p w14:paraId="5AF57BBB">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leftChars="0" w:right="0" w:rightChars="0" w:firstLine="626" w:firstLineChars="200"/>
        <w:jc w:val="both"/>
        <w:textAlignment w:val="auto"/>
        <w:outlineLvl w:val="9"/>
        <w:rPr>
          <w:rFonts w:hint="default" w:ascii="Times New Roman" w:hAnsi="Times New Roman" w:eastAsia="方正仿宋_GBK" w:cs="Times New Roman"/>
          <w:b w:val="0"/>
          <w:bCs w:val="0"/>
          <w:color w:val="auto"/>
          <w:w w:val="98"/>
          <w:sz w:val="32"/>
          <w:szCs w:val="32"/>
          <w:lang w:val="en-US" w:eastAsia="zh-CN"/>
        </w:rPr>
      </w:pPr>
      <w:r>
        <w:rPr>
          <w:rFonts w:hint="default" w:ascii="Times New Roman" w:hAnsi="Times New Roman" w:eastAsia="方正仿宋_GBK" w:cs="Times New Roman"/>
          <w:b w:val="0"/>
          <w:bCs w:val="0"/>
          <w:color w:val="auto"/>
          <w:w w:val="98"/>
          <w:sz w:val="32"/>
          <w:szCs w:val="32"/>
          <w:lang w:val="en-US" w:eastAsia="zh-CN"/>
        </w:rPr>
        <w:t>水泥：项目建设所需水泥拟从勐板乡乡政府驻地集市直销网点采购。</w:t>
      </w:r>
    </w:p>
    <w:p w14:paraId="478A487A">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钢材：项目建设所需零星钢材拟从勐板乡乡政府驻地集市直销网点采购</w:t>
      </w:r>
      <w:r>
        <w:rPr>
          <w:rFonts w:hint="default" w:ascii="Times New Roman" w:hAnsi="Times New Roman" w:eastAsia="方正仿宋_GBK" w:cs="Times New Roman"/>
          <w:b w:val="0"/>
          <w:bCs w:val="0"/>
          <w:color w:val="auto"/>
          <w:kern w:val="2"/>
          <w:sz w:val="32"/>
          <w:szCs w:val="32"/>
          <w:lang w:val="en-US" w:eastAsia="zh-CN" w:bidi="ar"/>
        </w:rPr>
        <w:t>，</w:t>
      </w:r>
      <w:r>
        <w:rPr>
          <w:rFonts w:hint="default" w:ascii="Times New Roman" w:hAnsi="Times New Roman" w:eastAsia="方正仿宋_GBK" w:cs="Times New Roman"/>
          <w:b w:val="0"/>
          <w:bCs w:val="0"/>
          <w:color w:val="auto"/>
          <w:sz w:val="32"/>
          <w:szCs w:val="32"/>
          <w:lang w:val="en-US" w:eastAsia="zh-CN"/>
        </w:rPr>
        <w:t>数量及质量完全能保证设计要求。</w:t>
      </w:r>
    </w:p>
    <w:p w14:paraId="61EDE6E5">
      <w:pPr>
        <w:pStyle w:val="7"/>
        <w:keepNext w:val="0"/>
        <w:keepLines w:val="0"/>
        <w:pageBreakBefore w:val="0"/>
        <w:widowControl w:val="0"/>
        <w:numPr>
          <w:ilvl w:val="0"/>
          <w:numId w:val="2"/>
        </w:numPr>
        <w:kinsoku/>
        <w:wordWrap/>
        <w:overflowPunct w:val="0"/>
        <w:topLinePunct w:val="0"/>
        <w:autoSpaceDE/>
        <w:autoSpaceDN/>
        <w:bidi w:val="0"/>
        <w:adjustRightInd/>
        <w:snapToGrid/>
        <w:spacing w:after="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管材：项目建设所需的管材，拟直接从昆明厂家或厂家直销网点订购。</w:t>
      </w:r>
    </w:p>
    <w:p w14:paraId="1B54C712">
      <w:pPr>
        <w:pStyle w:val="7"/>
        <w:keepNext w:val="0"/>
        <w:keepLines w:val="0"/>
        <w:pageBreakBefore w:val="0"/>
        <w:widowControl w:val="0"/>
        <w:numPr>
          <w:ilvl w:val="0"/>
          <w:numId w:val="0"/>
        </w:numPr>
        <w:kinsoku/>
        <w:wordWrap/>
        <w:overflowPunct w:val="0"/>
        <w:topLinePunct w:val="0"/>
        <w:autoSpaceDE/>
        <w:autoSpaceDN/>
        <w:bidi w:val="0"/>
        <w:adjustRightInd/>
        <w:snapToGrid/>
        <w:spacing w:after="0" w:afterAutospacing="0" w:line="560" w:lineRule="exact"/>
        <w:ind w:leftChars="200" w:right="0" w:rightChars="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p>
    <w:p w14:paraId="1312823D">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bCs w:val="0"/>
          <w:color w:val="auto"/>
          <w:sz w:val="32"/>
          <w:szCs w:val="32"/>
          <w:lang w:val="en-US" w:eastAsia="zh-CN"/>
        </w:rPr>
      </w:pPr>
      <w:bookmarkStart w:id="50" w:name="_Toc31279"/>
      <w:r>
        <w:rPr>
          <w:rFonts w:hint="eastAsia" w:ascii="方正小标宋_GBK" w:hAnsi="方正小标宋_GBK" w:eastAsia="方正小标宋_GBK" w:cs="方正小标宋_GBK"/>
          <w:b w:val="0"/>
          <w:bCs w:val="0"/>
          <w:color w:val="auto"/>
          <w:sz w:val="32"/>
          <w:szCs w:val="32"/>
          <w:lang w:val="en-US" w:eastAsia="zh-CN"/>
        </w:rPr>
        <w:t>第四章  项目建设目标及任务</w:t>
      </w:r>
      <w:bookmarkEnd w:id="50"/>
    </w:p>
    <w:p w14:paraId="0CFDBBE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51" w:name="_Toc25846"/>
      <w:r>
        <w:rPr>
          <w:rFonts w:hint="eastAsia" w:ascii="方正黑体_GBK" w:hAnsi="方正黑体_GBK" w:eastAsia="方正黑体_GBK" w:cs="方正黑体_GBK"/>
          <w:b w:val="0"/>
          <w:bCs w:val="0"/>
          <w:color w:val="auto"/>
          <w:sz w:val="32"/>
          <w:szCs w:val="32"/>
          <w:lang w:val="en-US" w:eastAsia="zh-CN"/>
        </w:rPr>
        <w:t>一、项目建设地点</w:t>
      </w:r>
      <w:bookmarkEnd w:id="51"/>
    </w:p>
    <w:p w14:paraId="37C9503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永德县勐板乡后山村虎拐山自然村和后山自然村。</w:t>
      </w:r>
    </w:p>
    <w:p w14:paraId="507A90D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52" w:name="_Toc4669"/>
      <w:r>
        <w:rPr>
          <w:rFonts w:hint="eastAsia" w:ascii="方正黑体_GBK" w:hAnsi="方正黑体_GBK" w:eastAsia="方正黑体_GBK" w:cs="方正黑体_GBK"/>
          <w:b w:val="0"/>
          <w:bCs w:val="0"/>
          <w:color w:val="auto"/>
          <w:sz w:val="32"/>
          <w:szCs w:val="32"/>
          <w:lang w:val="en-US" w:eastAsia="zh-CN"/>
        </w:rPr>
        <w:t>二、指导思想</w:t>
      </w:r>
      <w:bookmarkEnd w:id="52"/>
    </w:p>
    <w:p w14:paraId="1876E1A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以习近平新时代中国特色社会主义思想为指导，深入贯彻习近平总书记关于农村厕所革命的重要指示批示精神，全面落实党中央、国务院部署要求，按照《农村厕所粪污无害化处理与资源化利用指南》《农村厕所粪污处理及资源化利用单行模式》要求，围绕“产业兴旺、生态宜居、乡风文明、治理有效、生活富裕”的最终目标，按照因地制宜、试点先行、梯次推进的思路，以厕所粪污治理为主，统筹兼顾畜禽粪污及生活污水，全面治理农村粪污污染，加快建成美丽宜居村庄为目标，以粪污资源化利用及综合治理为主攻方向，厕所粪污治理、畜禽粪污治理及农村生活污水治理高度结合，全面推进村庄污染综合治理；建立“政府引导、村级主导、群众主体、社会参与”的工作机制，改善人居环境、提升乡村环境品质，不断提升人民群众获得幸福感，为全面实现乡村振兴奠定坚实基础。</w:t>
      </w:r>
    </w:p>
    <w:p w14:paraId="382A23F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53" w:name="_Toc14665"/>
      <w:r>
        <w:rPr>
          <w:rFonts w:hint="eastAsia" w:ascii="方正黑体_GBK" w:hAnsi="方正黑体_GBK" w:eastAsia="方正黑体_GBK" w:cs="方正黑体_GBK"/>
          <w:b w:val="0"/>
          <w:bCs w:val="0"/>
          <w:color w:val="auto"/>
          <w:sz w:val="32"/>
          <w:szCs w:val="32"/>
          <w:lang w:val="en-US" w:eastAsia="zh-CN"/>
        </w:rPr>
        <w:t>三、项目建设目标</w:t>
      </w:r>
      <w:bookmarkEnd w:id="53"/>
    </w:p>
    <w:p w14:paraId="251D595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通过本项目实施，项目村厕所改造得到全面推进，厕所污水、畜禽粪污污水及生活污水收集处理率85%，村庄粪污污染得到全面治理，人居环境得到明显提升。</w:t>
      </w:r>
    </w:p>
    <w:p w14:paraId="6889219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54" w:name="_Toc30559"/>
      <w:bookmarkStart w:id="55" w:name="_Toc4207"/>
      <w:bookmarkStart w:id="56" w:name="_Toc30899"/>
      <w:r>
        <w:rPr>
          <w:rFonts w:hint="eastAsia" w:ascii="方正黑体_GBK" w:hAnsi="方正黑体_GBK" w:eastAsia="方正黑体_GBK" w:cs="方正黑体_GBK"/>
          <w:b w:val="0"/>
          <w:bCs w:val="0"/>
          <w:color w:val="auto"/>
          <w:sz w:val="32"/>
          <w:szCs w:val="32"/>
          <w:lang w:val="en-US" w:eastAsia="zh-CN"/>
        </w:rPr>
        <w:t>四、基本原则</w:t>
      </w:r>
      <w:bookmarkEnd w:id="54"/>
      <w:bookmarkEnd w:id="55"/>
      <w:bookmarkEnd w:id="56"/>
    </w:p>
    <w:p w14:paraId="22C7CAD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w w:val="96"/>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（一）以人为本，民生优先的原则。</w:t>
      </w:r>
      <w:r>
        <w:rPr>
          <w:rFonts w:hint="default" w:ascii="Times New Roman" w:hAnsi="Times New Roman" w:eastAsia="方正仿宋_GBK" w:cs="Times New Roman"/>
          <w:b w:val="0"/>
          <w:bCs w:val="0"/>
          <w:color w:val="auto"/>
          <w:w w:val="96"/>
          <w:sz w:val="32"/>
          <w:szCs w:val="32"/>
          <w:lang w:val="en-US" w:eastAsia="zh-CN"/>
        </w:rPr>
        <w:t>把提升农村人居环境整治作为提升人民群众幸福感、获得感的民生工程。</w:t>
      </w:r>
    </w:p>
    <w:p w14:paraId="77E1CB9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（二）多措并举，综合整治的原则。</w:t>
      </w:r>
      <w:r>
        <w:rPr>
          <w:rFonts w:hint="default" w:ascii="Times New Roman" w:hAnsi="Times New Roman" w:eastAsia="方正仿宋_GBK" w:cs="Times New Roman"/>
          <w:b w:val="0"/>
          <w:bCs w:val="0"/>
          <w:color w:val="auto"/>
          <w:sz w:val="32"/>
          <w:szCs w:val="32"/>
          <w:lang w:val="en-US" w:eastAsia="zh-CN"/>
        </w:rPr>
        <w:t>综合采取改造、改善、排查整改等措施，加强典型示范引导，全面提升整治效果。</w:t>
      </w:r>
    </w:p>
    <w:p w14:paraId="22F07F2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w w:val="95"/>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（三）上下联动，形成合力的原则。</w:t>
      </w:r>
      <w:r>
        <w:rPr>
          <w:rFonts w:hint="default" w:ascii="Times New Roman" w:hAnsi="Times New Roman" w:eastAsia="方正仿宋_GBK" w:cs="Times New Roman"/>
          <w:b w:val="0"/>
          <w:bCs w:val="0"/>
          <w:color w:val="auto"/>
          <w:w w:val="95"/>
          <w:sz w:val="32"/>
          <w:szCs w:val="32"/>
          <w:lang w:val="en-US" w:eastAsia="zh-CN"/>
        </w:rPr>
        <w:t>坚持党委政府统一领导，注重上下联动与条块结合，强化部门协作配合，引导社会公众参与，形成工作合力。</w:t>
      </w:r>
    </w:p>
    <w:p w14:paraId="4064632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（四）突出重点，统筹兼顾的原则。</w:t>
      </w:r>
      <w:r>
        <w:rPr>
          <w:rFonts w:hint="default" w:ascii="Times New Roman" w:hAnsi="Times New Roman" w:eastAsia="方正仿宋_GBK" w:cs="Times New Roman"/>
          <w:b w:val="0"/>
          <w:bCs w:val="0"/>
          <w:color w:val="auto"/>
          <w:sz w:val="32"/>
          <w:szCs w:val="32"/>
          <w:lang w:val="en-US" w:eastAsia="zh-CN"/>
        </w:rPr>
        <w:t>在固体粪污基本得到全面资源化利用的前提下，重点实施厕所污水治理，同时统筹兼顾畜禽粪污、生活污水治理，以达到全面综合治理的效果。</w:t>
      </w:r>
    </w:p>
    <w:p w14:paraId="15E6B13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57" w:name="_Toc9410"/>
      <w:bookmarkStart w:id="58" w:name="_Toc23371"/>
      <w:bookmarkStart w:id="59" w:name="_Toc30002"/>
      <w:bookmarkStart w:id="60" w:name="_Toc14716"/>
      <w:r>
        <w:rPr>
          <w:rFonts w:hint="eastAsia" w:ascii="方正黑体_GBK" w:hAnsi="方正黑体_GBK" w:eastAsia="方正黑体_GBK" w:cs="方正黑体_GBK"/>
          <w:b w:val="0"/>
          <w:bCs w:val="0"/>
          <w:color w:val="auto"/>
          <w:sz w:val="32"/>
          <w:szCs w:val="32"/>
          <w:lang w:val="en-US" w:eastAsia="zh-CN"/>
        </w:rPr>
        <w:t>五、建设内容及规模</w:t>
      </w:r>
      <w:bookmarkEnd w:id="57"/>
      <w:bookmarkEnd w:id="58"/>
      <w:bookmarkEnd w:id="59"/>
    </w:p>
    <w:p w14:paraId="6417F4D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本项目主要建设内容为：实施虎拐山和后山自然村的粪污综合治理工程。具体建设内容如下：</w:t>
      </w:r>
    </w:p>
    <w:p w14:paraId="716DF28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（一）自然村粪污治理工程</w:t>
      </w:r>
    </w:p>
    <w:p w14:paraId="48AE84E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 架设污水管道4893m（其中：DN300双壁波纹管567m、DN200双壁波纹管1751m、DN100PVC塑料管2575m）；</w:t>
      </w:r>
    </w:p>
    <w:p w14:paraId="3997559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 修建污水检查井86座、沉泥井28座、接户井125座、隔油井125座、钢筋混凝土污水处理设施2座。</w:t>
      </w:r>
    </w:p>
    <w:p w14:paraId="235D4E1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（二）管护能力提升建设</w:t>
      </w:r>
    </w:p>
    <w:p w14:paraId="39FE49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6" w:firstLineChars="200"/>
        <w:jc w:val="both"/>
        <w:textAlignment w:val="auto"/>
        <w:outlineLvl w:val="9"/>
        <w:rPr>
          <w:rFonts w:hint="default" w:ascii="Times New Roman" w:hAnsi="Times New Roman" w:eastAsia="方正仿宋_GBK" w:cs="Times New Roman"/>
          <w:b w:val="0"/>
          <w:bCs w:val="0"/>
          <w:color w:val="auto"/>
          <w:w w:val="98"/>
          <w:sz w:val="32"/>
          <w:szCs w:val="32"/>
          <w:lang w:val="en-US" w:eastAsia="zh-CN"/>
        </w:rPr>
      </w:pPr>
      <w:r>
        <w:rPr>
          <w:rFonts w:hint="default" w:ascii="Times New Roman" w:hAnsi="Times New Roman" w:eastAsia="方正仿宋_GBK" w:cs="Times New Roman"/>
          <w:b w:val="0"/>
          <w:bCs w:val="0"/>
          <w:color w:val="auto"/>
          <w:w w:val="98"/>
          <w:sz w:val="32"/>
          <w:szCs w:val="32"/>
          <w:lang w:val="en-US" w:eastAsia="zh-CN"/>
        </w:rPr>
        <w:t>1. 拍摄农村人居环境问题曝光片6期、农村卫生户厕改厕科教片1部；</w:t>
      </w:r>
    </w:p>
    <w:p w14:paraId="6A68C5E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 印制宣传传单39500份，制作改厕明白卡4000份；</w:t>
      </w:r>
    </w:p>
    <w:p w14:paraId="7ED5DB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 制作安装宣传厕所粪污资源化管理落地展板60块、厕所粪污资源化利用技术要点介绍展板60块。</w:t>
      </w:r>
    </w:p>
    <w:p w14:paraId="37EA50A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4. 实施业务培训2期。</w:t>
      </w:r>
    </w:p>
    <w:p w14:paraId="5C798E23">
      <w:pPr>
        <w:pStyle w:val="2"/>
        <w:rPr>
          <w:rFonts w:hint="eastAsia"/>
          <w:color w:val="auto"/>
          <w:lang w:val="en-US" w:eastAsia="zh-CN"/>
        </w:rPr>
      </w:pPr>
    </w:p>
    <w:p w14:paraId="480976E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2530" w:firstLineChars="900"/>
        <w:jc w:val="both"/>
        <w:textAlignment w:val="auto"/>
        <w:outlineLvl w:val="9"/>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表4-1   自然村粪污治理工程布置表</w:t>
      </w:r>
    </w:p>
    <w:p w14:paraId="3CB317EC">
      <w:pPr>
        <w:rPr>
          <w:rFonts w:hint="default" w:ascii="Times New Roman" w:hAnsi="Times New Roman" w:cs="Times New Roman"/>
          <w:b/>
          <w:bCs/>
          <w:color w:val="auto"/>
          <w:lang w:val="en-US" w:eastAsia="zh-CN"/>
        </w:rPr>
      </w:pPr>
    </w:p>
    <w:tbl>
      <w:tblPr>
        <w:tblStyle w:val="16"/>
        <w:tblW w:w="9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5"/>
        <w:gridCol w:w="1114"/>
        <w:gridCol w:w="570"/>
        <w:gridCol w:w="523"/>
        <w:gridCol w:w="608"/>
        <w:gridCol w:w="545"/>
        <w:gridCol w:w="572"/>
        <w:gridCol w:w="619"/>
        <w:gridCol w:w="960"/>
        <w:gridCol w:w="826"/>
        <w:gridCol w:w="838"/>
        <w:gridCol w:w="741"/>
        <w:gridCol w:w="1179"/>
      </w:tblGrid>
      <w:tr w14:paraId="5184F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6"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135139">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olor w:val="auto"/>
                <w:sz w:val="18"/>
                <w:szCs w:val="18"/>
                <w:u w:val="none"/>
              </w:rPr>
            </w:pPr>
            <w:r>
              <w:rPr>
                <w:rFonts w:hint="eastAsia" w:asciiTheme="minorEastAsia" w:hAnsiTheme="minorEastAsia" w:eastAsiaTheme="minorEastAsia" w:cstheme="minorEastAsia"/>
                <w:b w:val="0"/>
                <w:bCs w:val="0"/>
                <w:i w:val="0"/>
                <w:color w:val="auto"/>
                <w:kern w:val="0"/>
                <w:sz w:val="18"/>
                <w:szCs w:val="18"/>
                <w:u w:val="none"/>
                <w:lang w:val="en-US" w:eastAsia="zh-CN" w:bidi="ar"/>
              </w:rPr>
              <w:t>序号</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D185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olor w:val="auto"/>
                <w:sz w:val="18"/>
                <w:szCs w:val="18"/>
                <w:u w:val="none"/>
              </w:rPr>
            </w:pPr>
            <w:r>
              <w:rPr>
                <w:rFonts w:hint="eastAsia" w:asciiTheme="minorEastAsia" w:hAnsiTheme="minorEastAsia" w:eastAsiaTheme="minorEastAsia" w:cstheme="minorEastAsia"/>
                <w:b w:val="0"/>
                <w:bCs w:val="0"/>
                <w:i w:val="0"/>
                <w:color w:val="auto"/>
                <w:kern w:val="0"/>
                <w:sz w:val="18"/>
                <w:szCs w:val="18"/>
                <w:u w:val="none"/>
                <w:lang w:val="en-US" w:eastAsia="zh-CN" w:bidi="ar"/>
              </w:rPr>
              <w:t>项目地点</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75F6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olor w:val="auto"/>
                <w:sz w:val="18"/>
                <w:szCs w:val="18"/>
                <w:u w:val="none"/>
              </w:rPr>
            </w:pPr>
            <w:r>
              <w:rPr>
                <w:rFonts w:hint="eastAsia" w:asciiTheme="minorEastAsia" w:hAnsiTheme="minorEastAsia" w:eastAsiaTheme="minorEastAsia" w:cstheme="minorEastAsia"/>
                <w:b w:val="0"/>
                <w:bCs w:val="0"/>
                <w:i w:val="0"/>
                <w:color w:val="auto"/>
                <w:kern w:val="0"/>
                <w:sz w:val="18"/>
                <w:szCs w:val="18"/>
                <w:u w:val="none"/>
                <w:lang w:val="en-US" w:eastAsia="zh-CN" w:bidi="ar"/>
              </w:rPr>
              <w:t>农户（户）</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CB10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olor w:val="auto"/>
                <w:sz w:val="18"/>
                <w:szCs w:val="18"/>
                <w:u w:val="none"/>
              </w:rPr>
            </w:pPr>
            <w:r>
              <w:rPr>
                <w:rFonts w:hint="eastAsia" w:asciiTheme="minorEastAsia" w:hAnsiTheme="minorEastAsia" w:eastAsiaTheme="minorEastAsia" w:cstheme="minorEastAsia"/>
                <w:b w:val="0"/>
                <w:bCs w:val="0"/>
                <w:i w:val="0"/>
                <w:color w:val="auto"/>
                <w:kern w:val="0"/>
                <w:sz w:val="18"/>
                <w:szCs w:val="18"/>
                <w:u w:val="none"/>
                <w:lang w:val="en-US" w:eastAsia="zh-CN" w:bidi="ar"/>
              </w:rPr>
              <w:t>人口（人）</w:t>
            </w:r>
          </w:p>
        </w:tc>
        <w:tc>
          <w:tcPr>
            <w:tcW w:w="608" w:type="dxa"/>
            <w:vMerge w:val="restart"/>
            <w:tcBorders>
              <w:top w:val="single" w:color="000000" w:sz="4" w:space="0"/>
              <w:left w:val="single" w:color="000000" w:sz="4" w:space="0"/>
              <w:right w:val="single" w:color="000000" w:sz="4" w:space="0"/>
            </w:tcBorders>
            <w:shd w:val="clear" w:color="auto" w:fill="auto"/>
            <w:vAlign w:val="center"/>
          </w:tcPr>
          <w:p w14:paraId="2F95B2C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污水检查井（座）</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06D8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olor w:val="auto"/>
                <w:sz w:val="18"/>
                <w:szCs w:val="18"/>
                <w:u w:val="none"/>
              </w:rPr>
            </w:pPr>
            <w:r>
              <w:rPr>
                <w:rFonts w:hint="eastAsia" w:asciiTheme="minorEastAsia" w:hAnsiTheme="minorEastAsia" w:eastAsiaTheme="minorEastAsia" w:cstheme="minorEastAsia"/>
                <w:b w:val="0"/>
                <w:bCs w:val="0"/>
                <w:i w:val="0"/>
                <w:color w:val="auto"/>
                <w:kern w:val="0"/>
                <w:sz w:val="18"/>
                <w:szCs w:val="18"/>
                <w:u w:val="none"/>
                <w:lang w:val="en-US" w:eastAsia="zh-CN" w:bidi="ar"/>
              </w:rPr>
              <w:t>沉泥井（座）</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855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olor w:val="auto"/>
                <w:sz w:val="18"/>
                <w:szCs w:val="18"/>
                <w:u w:val="none"/>
              </w:rPr>
            </w:pPr>
            <w:r>
              <w:rPr>
                <w:rFonts w:hint="eastAsia" w:asciiTheme="minorEastAsia" w:hAnsiTheme="minorEastAsia" w:eastAsiaTheme="minorEastAsia" w:cstheme="minorEastAsia"/>
                <w:b w:val="0"/>
                <w:bCs w:val="0"/>
                <w:i w:val="0"/>
                <w:color w:val="auto"/>
                <w:kern w:val="0"/>
                <w:sz w:val="18"/>
                <w:szCs w:val="18"/>
                <w:u w:val="none"/>
                <w:lang w:val="en-US" w:eastAsia="zh-CN" w:bidi="ar"/>
              </w:rPr>
              <w:t>接户井（座）</w:t>
            </w:r>
          </w:p>
        </w:tc>
        <w:tc>
          <w:tcPr>
            <w:tcW w:w="619" w:type="dxa"/>
            <w:vMerge w:val="restart"/>
            <w:tcBorders>
              <w:top w:val="single" w:color="000000" w:sz="4" w:space="0"/>
              <w:left w:val="single" w:color="000000" w:sz="4" w:space="0"/>
              <w:right w:val="single" w:color="auto" w:sz="4" w:space="0"/>
            </w:tcBorders>
            <w:shd w:val="clear" w:color="auto" w:fill="auto"/>
            <w:vAlign w:val="center"/>
          </w:tcPr>
          <w:p w14:paraId="694A337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隔油井（座）</w:t>
            </w:r>
          </w:p>
        </w:tc>
        <w:tc>
          <w:tcPr>
            <w:tcW w:w="336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06840D3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污水管道（m）</w:t>
            </w:r>
          </w:p>
        </w:tc>
        <w:tc>
          <w:tcPr>
            <w:tcW w:w="1179" w:type="dxa"/>
            <w:vMerge w:val="restart"/>
            <w:tcBorders>
              <w:top w:val="single" w:color="000000" w:sz="4" w:space="0"/>
              <w:left w:val="single" w:color="auto" w:sz="4" w:space="0"/>
              <w:right w:val="single" w:color="auto" w:sz="4" w:space="0"/>
            </w:tcBorders>
            <w:shd w:val="clear" w:color="auto" w:fill="auto"/>
            <w:vAlign w:val="center"/>
          </w:tcPr>
          <w:p w14:paraId="0C2DB1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olor w:val="auto"/>
                <w:sz w:val="18"/>
                <w:szCs w:val="18"/>
                <w:u w:val="none"/>
              </w:rPr>
            </w:pPr>
            <w:r>
              <w:rPr>
                <w:rFonts w:hint="eastAsia" w:asciiTheme="minorEastAsia" w:hAnsiTheme="minorEastAsia" w:eastAsiaTheme="minorEastAsia" w:cstheme="minorEastAsia"/>
                <w:b w:val="0"/>
                <w:bCs w:val="0"/>
                <w:i w:val="0"/>
                <w:color w:val="auto"/>
                <w:kern w:val="0"/>
                <w:sz w:val="18"/>
                <w:szCs w:val="18"/>
                <w:u w:val="none"/>
                <w:lang w:val="en-US" w:eastAsia="zh-CN" w:bidi="ar"/>
              </w:rPr>
              <w:t>集中污水处理池（m³）</w:t>
            </w:r>
          </w:p>
        </w:tc>
      </w:tr>
      <w:tr w14:paraId="63361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4C6D3">
            <w:pPr>
              <w:spacing w:before="0" w:beforeAutospacing="0" w:after="0" w:afterAutospacing="0"/>
              <w:ind w:left="0" w:right="0"/>
              <w:jc w:val="center"/>
              <w:rPr>
                <w:rFonts w:hint="eastAsia" w:asciiTheme="minorEastAsia" w:hAnsiTheme="minorEastAsia" w:eastAsiaTheme="minorEastAsia" w:cstheme="minorEastAsia"/>
                <w:b w:val="0"/>
                <w:bCs w:val="0"/>
                <w:i w:val="0"/>
                <w:color w:val="auto"/>
                <w:sz w:val="18"/>
                <w:szCs w:val="18"/>
                <w:u w:val="none"/>
              </w:rPr>
            </w:pP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E19CF">
            <w:pPr>
              <w:spacing w:before="0" w:beforeAutospacing="0" w:after="0" w:afterAutospacing="0"/>
              <w:ind w:left="0" w:right="0"/>
              <w:jc w:val="center"/>
              <w:rPr>
                <w:rFonts w:hint="eastAsia" w:asciiTheme="minorEastAsia" w:hAnsiTheme="minorEastAsia" w:eastAsiaTheme="minorEastAsia" w:cstheme="minorEastAsia"/>
                <w:b w:val="0"/>
                <w:bCs w:val="0"/>
                <w:i w:val="0"/>
                <w:color w:val="auto"/>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A4642">
            <w:pPr>
              <w:spacing w:before="0" w:beforeAutospacing="0" w:after="0" w:afterAutospacing="0"/>
              <w:ind w:left="0" w:right="0"/>
              <w:jc w:val="center"/>
              <w:rPr>
                <w:rFonts w:hint="eastAsia" w:asciiTheme="minorEastAsia" w:hAnsiTheme="minorEastAsia" w:eastAsiaTheme="minorEastAsia" w:cstheme="minorEastAsia"/>
                <w:b w:val="0"/>
                <w:bCs w:val="0"/>
                <w:i w:val="0"/>
                <w:color w:val="auto"/>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41B74">
            <w:pPr>
              <w:spacing w:before="0" w:beforeAutospacing="0" w:after="0" w:afterAutospacing="0"/>
              <w:ind w:left="0" w:right="0"/>
              <w:jc w:val="center"/>
              <w:rPr>
                <w:rFonts w:hint="eastAsia" w:asciiTheme="minorEastAsia" w:hAnsiTheme="minorEastAsia" w:eastAsiaTheme="minorEastAsia" w:cstheme="minorEastAsia"/>
                <w:b w:val="0"/>
                <w:bCs w:val="0"/>
                <w:i w:val="0"/>
                <w:color w:val="auto"/>
                <w:sz w:val="18"/>
                <w:szCs w:val="18"/>
                <w:u w:val="none"/>
              </w:rPr>
            </w:pPr>
          </w:p>
        </w:tc>
        <w:tc>
          <w:tcPr>
            <w:tcW w:w="608" w:type="dxa"/>
            <w:vMerge w:val="continue"/>
            <w:tcBorders>
              <w:left w:val="single" w:color="000000" w:sz="4" w:space="0"/>
              <w:bottom w:val="single" w:color="000000" w:sz="4" w:space="0"/>
              <w:right w:val="single" w:color="000000" w:sz="4" w:space="0"/>
            </w:tcBorders>
            <w:shd w:val="clear" w:color="auto" w:fill="auto"/>
            <w:vAlign w:val="center"/>
          </w:tcPr>
          <w:p w14:paraId="7EC8D1D9">
            <w:pPr>
              <w:spacing w:before="0" w:beforeAutospacing="0" w:after="0" w:afterAutospacing="0"/>
              <w:ind w:left="0" w:right="0"/>
              <w:jc w:val="center"/>
              <w:rPr>
                <w:rFonts w:hint="eastAsia" w:asciiTheme="minorEastAsia" w:hAnsiTheme="minorEastAsia" w:eastAsiaTheme="minorEastAsia" w:cstheme="minorEastAsia"/>
                <w:b w:val="0"/>
                <w:bCs w:val="0"/>
                <w:i w:val="0"/>
                <w:color w:val="auto"/>
                <w:sz w:val="18"/>
                <w:szCs w:val="18"/>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2826A">
            <w:pPr>
              <w:spacing w:before="0" w:beforeAutospacing="0" w:after="0" w:afterAutospacing="0"/>
              <w:ind w:left="0" w:right="0"/>
              <w:jc w:val="center"/>
              <w:rPr>
                <w:rFonts w:hint="eastAsia" w:asciiTheme="minorEastAsia" w:hAnsiTheme="minorEastAsia" w:eastAsiaTheme="minorEastAsia" w:cstheme="minorEastAsia"/>
                <w:b w:val="0"/>
                <w:bCs w:val="0"/>
                <w:i w:val="0"/>
                <w:color w:val="auto"/>
                <w:sz w:val="18"/>
                <w:szCs w:val="18"/>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B0B6D">
            <w:pPr>
              <w:spacing w:before="0" w:beforeAutospacing="0" w:after="0" w:afterAutospacing="0"/>
              <w:ind w:left="0" w:right="0"/>
              <w:jc w:val="center"/>
              <w:rPr>
                <w:rFonts w:hint="eastAsia" w:asciiTheme="minorEastAsia" w:hAnsiTheme="minorEastAsia" w:eastAsiaTheme="minorEastAsia" w:cstheme="minorEastAsia"/>
                <w:b w:val="0"/>
                <w:bCs w:val="0"/>
                <w:i w:val="0"/>
                <w:color w:val="auto"/>
                <w:sz w:val="18"/>
                <w:szCs w:val="18"/>
                <w:u w:val="none"/>
              </w:rPr>
            </w:pPr>
          </w:p>
        </w:tc>
        <w:tc>
          <w:tcPr>
            <w:tcW w:w="619" w:type="dxa"/>
            <w:vMerge w:val="continue"/>
            <w:tcBorders>
              <w:left w:val="single" w:color="000000" w:sz="4" w:space="0"/>
              <w:bottom w:val="single" w:color="000000" w:sz="4" w:space="0"/>
              <w:right w:val="single" w:color="auto" w:sz="4" w:space="0"/>
            </w:tcBorders>
            <w:shd w:val="clear" w:color="auto" w:fill="auto"/>
            <w:vAlign w:val="center"/>
          </w:tcPr>
          <w:p w14:paraId="78924B92">
            <w:pPr>
              <w:spacing w:before="0" w:beforeAutospacing="0" w:after="0" w:afterAutospacing="0"/>
              <w:ind w:left="0" w:right="0"/>
              <w:jc w:val="center"/>
              <w:rPr>
                <w:rFonts w:hint="eastAsia" w:asciiTheme="minorEastAsia" w:hAnsiTheme="minorEastAsia" w:eastAsiaTheme="minorEastAsia" w:cstheme="minorEastAsia"/>
                <w:b w:val="0"/>
                <w:bCs w:val="0"/>
                <w:i w:val="0"/>
                <w:color w:val="auto"/>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8AC3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olor w:val="auto"/>
                <w:sz w:val="18"/>
                <w:szCs w:val="18"/>
                <w:u w:val="none"/>
              </w:rPr>
            </w:pPr>
            <w:r>
              <w:rPr>
                <w:rFonts w:hint="eastAsia" w:asciiTheme="minorEastAsia" w:hAnsiTheme="minorEastAsia" w:eastAsiaTheme="minorEastAsia" w:cstheme="minorEastAsia"/>
                <w:b w:val="0"/>
                <w:bCs w:val="0"/>
                <w:i w:val="0"/>
                <w:color w:val="auto"/>
                <w:kern w:val="0"/>
                <w:sz w:val="18"/>
                <w:szCs w:val="18"/>
                <w:u w:val="none"/>
                <w:lang w:val="en-US" w:eastAsia="zh-CN" w:bidi="ar"/>
              </w:rPr>
              <w:t>DN300双壁波纹管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B5B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olor w:val="auto"/>
                <w:sz w:val="18"/>
                <w:szCs w:val="18"/>
                <w:u w:val="none"/>
              </w:rPr>
            </w:pPr>
            <w:r>
              <w:rPr>
                <w:rFonts w:hint="eastAsia" w:asciiTheme="minorEastAsia" w:hAnsiTheme="minorEastAsia" w:eastAsiaTheme="minorEastAsia" w:cstheme="minorEastAsia"/>
                <w:b w:val="0"/>
                <w:bCs w:val="0"/>
                <w:i w:val="0"/>
                <w:color w:val="auto"/>
                <w:kern w:val="0"/>
                <w:sz w:val="18"/>
                <w:szCs w:val="18"/>
                <w:u w:val="none"/>
                <w:lang w:val="en-US" w:eastAsia="zh-CN" w:bidi="ar"/>
              </w:rPr>
              <w:t>DN200双壁波纹管</w:t>
            </w:r>
          </w:p>
        </w:tc>
        <w:tc>
          <w:tcPr>
            <w:tcW w:w="838" w:type="dxa"/>
            <w:tcBorders>
              <w:top w:val="single" w:color="000000" w:sz="4" w:space="0"/>
              <w:left w:val="single" w:color="000000" w:sz="4" w:space="0"/>
              <w:bottom w:val="single" w:color="000000" w:sz="4" w:space="0"/>
              <w:right w:val="single" w:color="auto" w:sz="4" w:space="0"/>
            </w:tcBorders>
            <w:shd w:val="clear" w:color="auto" w:fill="auto"/>
            <w:vAlign w:val="center"/>
          </w:tcPr>
          <w:p w14:paraId="71F94DF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olor w:val="auto"/>
                <w:sz w:val="18"/>
                <w:szCs w:val="18"/>
                <w:u w:val="none"/>
              </w:rPr>
            </w:pPr>
            <w:r>
              <w:rPr>
                <w:rFonts w:hint="eastAsia" w:asciiTheme="minorEastAsia" w:hAnsiTheme="minorEastAsia" w:eastAsiaTheme="minorEastAsia" w:cstheme="minorEastAsia"/>
                <w:b w:val="0"/>
                <w:bCs w:val="0"/>
                <w:i w:val="0"/>
                <w:color w:val="auto"/>
                <w:kern w:val="0"/>
                <w:sz w:val="18"/>
                <w:szCs w:val="18"/>
                <w:u w:val="none"/>
                <w:lang w:val="en-US" w:eastAsia="zh-CN" w:bidi="ar"/>
              </w:rPr>
              <w:t>DN100PVC塑料管</w:t>
            </w:r>
          </w:p>
        </w:tc>
        <w:tc>
          <w:tcPr>
            <w:tcW w:w="741" w:type="dxa"/>
            <w:tcBorders>
              <w:left w:val="single" w:color="auto" w:sz="4" w:space="0"/>
              <w:bottom w:val="single" w:color="000000" w:sz="4" w:space="0"/>
              <w:right w:val="single" w:color="auto" w:sz="4" w:space="0"/>
            </w:tcBorders>
            <w:shd w:val="clear" w:color="auto" w:fill="auto"/>
            <w:vAlign w:val="center"/>
          </w:tcPr>
          <w:p w14:paraId="2071DC65">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合计</w:t>
            </w:r>
          </w:p>
        </w:tc>
        <w:tc>
          <w:tcPr>
            <w:tcW w:w="1179" w:type="dxa"/>
            <w:vMerge w:val="continue"/>
            <w:tcBorders>
              <w:left w:val="single" w:color="auto" w:sz="4" w:space="0"/>
              <w:bottom w:val="single" w:color="000000" w:sz="4" w:space="0"/>
              <w:right w:val="single" w:color="auto" w:sz="4" w:space="0"/>
            </w:tcBorders>
            <w:shd w:val="clear" w:color="auto" w:fill="auto"/>
            <w:vAlign w:val="center"/>
          </w:tcPr>
          <w:p w14:paraId="55412C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olor w:val="auto"/>
                <w:sz w:val="18"/>
                <w:szCs w:val="18"/>
                <w:u w:val="none"/>
              </w:rPr>
            </w:pPr>
          </w:p>
        </w:tc>
      </w:tr>
      <w:tr w14:paraId="5ED66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81D7">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olor w:val="auto"/>
                <w:sz w:val="18"/>
                <w:szCs w:val="18"/>
                <w:u w:val="none"/>
              </w:rPr>
            </w:pPr>
            <w:r>
              <w:rPr>
                <w:rFonts w:hint="eastAsia" w:asciiTheme="minorEastAsia" w:hAnsiTheme="minorEastAsia" w:eastAsiaTheme="minorEastAsia" w:cstheme="minorEastAsia"/>
                <w:b w:val="0"/>
                <w:bCs w:val="0"/>
                <w:i w:val="0"/>
                <w:color w:val="auto"/>
                <w:kern w:val="0"/>
                <w:sz w:val="18"/>
                <w:szCs w:val="18"/>
                <w:u w:val="none"/>
                <w:lang w:val="en-US" w:eastAsia="zh-CN" w:bidi="ar"/>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B96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olor w:val="auto"/>
                <w:sz w:val="18"/>
                <w:szCs w:val="18"/>
                <w:u w:val="none"/>
              </w:rPr>
            </w:pPr>
            <w:r>
              <w:rPr>
                <w:rFonts w:hint="eastAsia" w:asciiTheme="minorEastAsia" w:hAnsiTheme="minorEastAsia" w:eastAsiaTheme="minorEastAsia" w:cstheme="minorEastAsia"/>
                <w:b w:val="0"/>
                <w:bCs w:val="0"/>
                <w:i w:val="0"/>
                <w:color w:val="auto"/>
                <w:kern w:val="0"/>
                <w:sz w:val="18"/>
                <w:szCs w:val="18"/>
                <w:u w:val="none"/>
                <w:lang w:val="en-US" w:eastAsia="zh-CN" w:bidi="ar"/>
              </w:rPr>
              <w:t>勐板乡后山村</w:t>
            </w:r>
            <w:r>
              <w:rPr>
                <w:rFonts w:hint="eastAsia" w:asciiTheme="minorEastAsia" w:hAnsiTheme="minorEastAsia" w:eastAsiaTheme="minorEastAsia" w:cstheme="minorEastAsia"/>
                <w:b w:val="0"/>
                <w:bCs w:val="0"/>
                <w:color w:val="auto"/>
                <w:sz w:val="18"/>
                <w:szCs w:val="18"/>
                <w:lang w:val="en-US" w:eastAsia="zh-CN"/>
              </w:rPr>
              <w:t>虎拐山</w:t>
            </w:r>
            <w:r>
              <w:rPr>
                <w:rFonts w:hint="eastAsia" w:asciiTheme="minorEastAsia" w:hAnsiTheme="minorEastAsia" w:eastAsiaTheme="minorEastAsia" w:cstheme="minorEastAsia"/>
                <w:b w:val="0"/>
                <w:bCs w:val="0"/>
                <w:i w:val="0"/>
                <w:color w:val="auto"/>
                <w:kern w:val="0"/>
                <w:sz w:val="18"/>
                <w:szCs w:val="18"/>
                <w:u w:val="none"/>
                <w:lang w:val="en-US" w:eastAsia="zh-CN" w:bidi="ar"/>
              </w:rPr>
              <w:t>自然村</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BC53">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sz w:val="18"/>
                <w:szCs w:val="18"/>
                <w:u w:val="none"/>
                <w:lang w:val="en-US"/>
              </w:rPr>
            </w:pPr>
            <w:r>
              <w:rPr>
                <w:rFonts w:hint="eastAsia" w:asciiTheme="minorEastAsia" w:hAnsiTheme="minorEastAsia" w:eastAsiaTheme="minorEastAsia" w:cstheme="minorEastAsia"/>
                <w:b w:val="0"/>
                <w:bCs w:val="0"/>
                <w:i w:val="0"/>
                <w:color w:val="auto"/>
                <w:kern w:val="0"/>
                <w:sz w:val="18"/>
                <w:szCs w:val="18"/>
                <w:u w:val="none"/>
                <w:lang w:val="en-US" w:eastAsia="zh-CN" w:bidi="ar"/>
              </w:rPr>
              <w:t>100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C70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olor w:val="auto"/>
                <w:sz w:val="18"/>
                <w:szCs w:val="18"/>
                <w:u w:val="none"/>
              </w:rPr>
            </w:pPr>
            <w:r>
              <w:rPr>
                <w:rFonts w:hint="eastAsia" w:asciiTheme="minorEastAsia" w:hAnsiTheme="minorEastAsia" w:eastAsiaTheme="minorEastAsia" w:cstheme="minorEastAsia"/>
                <w:b w:val="0"/>
                <w:bCs w:val="0"/>
                <w:i w:val="0"/>
                <w:color w:val="auto"/>
                <w:kern w:val="0"/>
                <w:sz w:val="18"/>
                <w:szCs w:val="18"/>
                <w:u w:val="none"/>
                <w:lang w:val="en-US" w:eastAsia="zh-CN" w:bidi="ar"/>
              </w:rPr>
              <w:t>400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11EC">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66</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82EC">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sz w:val="18"/>
                <w:szCs w:val="18"/>
                <w:u w:val="none"/>
                <w:lang w:val="en-US"/>
              </w:rPr>
            </w:pPr>
            <w:r>
              <w:rPr>
                <w:rFonts w:hint="eastAsia" w:asciiTheme="minorEastAsia" w:hAnsiTheme="minorEastAsia" w:eastAsiaTheme="minorEastAsia" w:cstheme="minorEastAsia"/>
                <w:b w:val="0"/>
                <w:bCs w:val="0"/>
                <w:i w:val="0"/>
                <w:color w:val="auto"/>
                <w:kern w:val="0"/>
                <w:sz w:val="18"/>
                <w:szCs w:val="18"/>
                <w:u w:val="none"/>
                <w:lang w:val="en-US" w:eastAsia="zh-CN" w:bidi="ar"/>
              </w:rPr>
              <w:t>20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685B">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sz w:val="18"/>
                <w:szCs w:val="18"/>
                <w:u w:val="none"/>
                <w:lang w:val="en-US"/>
              </w:rPr>
            </w:pPr>
            <w:r>
              <w:rPr>
                <w:rFonts w:hint="eastAsia" w:asciiTheme="minorEastAsia" w:hAnsiTheme="minorEastAsia" w:eastAsiaTheme="minorEastAsia" w:cstheme="minorEastAsia"/>
                <w:b w:val="0"/>
                <w:bCs w:val="0"/>
                <w:i w:val="0"/>
                <w:color w:val="auto"/>
                <w:kern w:val="0"/>
                <w:sz w:val="18"/>
                <w:szCs w:val="18"/>
                <w:u w:val="none"/>
                <w:lang w:val="en-US" w:eastAsia="zh-CN" w:bidi="ar"/>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BB21">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6C82">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sz w:val="18"/>
                <w:szCs w:val="18"/>
                <w:u w:val="none"/>
                <w:lang w:val="en-US"/>
              </w:rPr>
            </w:pPr>
            <w:r>
              <w:rPr>
                <w:rFonts w:hint="eastAsia" w:asciiTheme="minorEastAsia" w:hAnsiTheme="minorEastAsia" w:eastAsiaTheme="minorEastAsia" w:cstheme="minorEastAsia"/>
                <w:b w:val="0"/>
                <w:bCs w:val="0"/>
                <w:i w:val="0"/>
                <w:color w:val="auto"/>
                <w:kern w:val="0"/>
                <w:sz w:val="18"/>
                <w:szCs w:val="18"/>
                <w:u w:val="none"/>
                <w:lang w:val="en-US" w:eastAsia="zh-CN" w:bidi="ar"/>
              </w:rPr>
              <w:t>567</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FAC4">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sz w:val="18"/>
                <w:szCs w:val="18"/>
                <w:u w:val="none"/>
                <w:lang w:val="en-US"/>
              </w:rPr>
            </w:pPr>
            <w:r>
              <w:rPr>
                <w:rFonts w:hint="eastAsia" w:asciiTheme="minorEastAsia" w:hAnsiTheme="minorEastAsia" w:eastAsiaTheme="minorEastAsia" w:cstheme="minorEastAsia"/>
                <w:b w:val="0"/>
                <w:bCs w:val="0"/>
                <w:i w:val="0"/>
                <w:color w:val="auto"/>
                <w:kern w:val="0"/>
                <w:sz w:val="18"/>
                <w:szCs w:val="18"/>
                <w:u w:val="none"/>
                <w:lang w:val="en-US" w:eastAsia="zh-CN" w:bidi="ar"/>
              </w:rPr>
              <w:t>1047</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B32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olor w:val="auto"/>
                <w:sz w:val="18"/>
                <w:szCs w:val="18"/>
                <w:u w:val="none"/>
              </w:rPr>
            </w:pPr>
            <w:r>
              <w:rPr>
                <w:rFonts w:hint="eastAsia" w:asciiTheme="minorEastAsia" w:hAnsiTheme="minorEastAsia" w:eastAsiaTheme="minorEastAsia" w:cstheme="minorEastAsia"/>
                <w:b w:val="0"/>
                <w:bCs w:val="0"/>
                <w:i w:val="0"/>
                <w:color w:val="auto"/>
                <w:kern w:val="0"/>
                <w:sz w:val="18"/>
                <w:szCs w:val="18"/>
                <w:u w:val="none"/>
                <w:lang w:val="en-US" w:eastAsia="zh-CN" w:bidi="ar"/>
              </w:rPr>
              <w:t>1950</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73FF">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3564</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092E">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sz w:val="18"/>
                <w:szCs w:val="18"/>
                <w:u w:val="none"/>
                <w:lang w:val="en-US"/>
              </w:rPr>
            </w:pPr>
            <w:r>
              <w:rPr>
                <w:rFonts w:hint="eastAsia" w:asciiTheme="minorEastAsia" w:hAnsiTheme="minorEastAsia" w:eastAsiaTheme="minorEastAsia" w:cstheme="minorEastAsia"/>
                <w:b w:val="0"/>
                <w:bCs w:val="0"/>
                <w:i w:val="0"/>
                <w:color w:val="auto"/>
                <w:kern w:val="0"/>
                <w:sz w:val="18"/>
                <w:szCs w:val="18"/>
                <w:u w:val="none"/>
                <w:lang w:val="en-US" w:eastAsia="zh-CN" w:bidi="ar"/>
              </w:rPr>
              <w:t>300</w:t>
            </w:r>
          </w:p>
        </w:tc>
      </w:tr>
      <w:tr w14:paraId="260FD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1"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4514">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52C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勐板乡后山村后山自然村</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0542">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25</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B0DC">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100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1ED6">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20</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8358">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8</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4CBC">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25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82FC">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6331">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olor w:val="auto"/>
                <w:kern w:val="0"/>
                <w:sz w:val="18"/>
                <w:szCs w:val="18"/>
                <w:u w:val="none"/>
                <w:lang w:val="en-US" w:eastAsia="zh-CN" w:bidi="ar"/>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9704">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704</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E515">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625</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1523">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1329</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6F4B">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60</w:t>
            </w:r>
          </w:p>
        </w:tc>
      </w:tr>
      <w:tr w14:paraId="7104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D4C7">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C553">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合计</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0B84">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125</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F601">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500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C103">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86</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FEA0">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28</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2EC3">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125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CFEA">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125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6AAB">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567</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98D5">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1751</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6D8E">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2575</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10EE">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4893</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C3DE">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olor w:val="auto"/>
                <w:kern w:val="0"/>
                <w:sz w:val="18"/>
                <w:szCs w:val="18"/>
                <w:u w:val="none"/>
                <w:lang w:val="en-US" w:eastAsia="zh-CN" w:bidi="ar"/>
              </w:rPr>
            </w:pPr>
            <w:r>
              <w:rPr>
                <w:rFonts w:hint="eastAsia" w:asciiTheme="minorEastAsia" w:hAnsiTheme="minorEastAsia" w:eastAsiaTheme="minorEastAsia" w:cstheme="minorEastAsia"/>
                <w:b w:val="0"/>
                <w:bCs w:val="0"/>
                <w:i w:val="0"/>
                <w:color w:val="auto"/>
                <w:kern w:val="0"/>
                <w:sz w:val="18"/>
                <w:szCs w:val="18"/>
                <w:u w:val="none"/>
                <w:lang w:val="en-US" w:eastAsia="zh-CN" w:bidi="ar"/>
              </w:rPr>
              <w:t>360</w:t>
            </w:r>
          </w:p>
        </w:tc>
      </w:tr>
    </w:tbl>
    <w:p w14:paraId="78A7538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both"/>
        <w:textAlignment w:val="auto"/>
        <w:outlineLvl w:val="0"/>
        <w:rPr>
          <w:rFonts w:hint="default" w:ascii="方正黑体_GBK" w:hAnsi="方正黑体_GBK" w:eastAsia="方正黑体_GBK" w:cs="方正黑体_GBK"/>
          <w:b/>
          <w:bCs/>
          <w:color w:val="auto"/>
          <w:sz w:val="32"/>
          <w:szCs w:val="32"/>
          <w:lang w:val="en-US" w:eastAsia="zh-CN"/>
        </w:rPr>
      </w:pPr>
      <w:bookmarkStart w:id="61" w:name="_Toc10814"/>
    </w:p>
    <w:p w14:paraId="29A1E1AD">
      <w:pPr>
        <w:keepNext w:val="0"/>
        <w:keepLines w:val="0"/>
        <w:pageBreakBefore w:val="0"/>
        <w:widowControl w:val="0"/>
        <w:numPr>
          <w:ilvl w:val="0"/>
          <w:numId w:val="3"/>
        </w:numPr>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bCs w:val="0"/>
          <w:color w:val="auto"/>
          <w:sz w:val="32"/>
          <w:szCs w:val="32"/>
          <w:lang w:val="en-US" w:eastAsia="zh-CN"/>
        </w:rPr>
      </w:pPr>
      <w:r>
        <w:rPr>
          <w:rFonts w:hint="eastAsia" w:ascii="方正小标宋_GBK" w:hAnsi="方正小标宋_GBK" w:eastAsia="方正小标宋_GBK" w:cs="方正小标宋_GBK"/>
          <w:b w:val="0"/>
          <w:bCs w:val="0"/>
          <w:color w:val="auto"/>
          <w:sz w:val="32"/>
          <w:szCs w:val="32"/>
          <w:lang w:val="en-US" w:eastAsia="zh-CN"/>
        </w:rPr>
        <w:t xml:space="preserve"> 项目建设工程方案</w:t>
      </w:r>
      <w:bookmarkEnd w:id="61"/>
    </w:p>
    <w:p w14:paraId="54C2A6E2">
      <w:pPr>
        <w:pStyle w:val="2"/>
        <w:numPr>
          <w:ilvl w:val="0"/>
          <w:numId w:val="0"/>
        </w:numPr>
        <w:rPr>
          <w:rFonts w:hint="eastAsia"/>
          <w:color w:val="auto"/>
          <w:lang w:val="en-US" w:eastAsia="zh-CN"/>
        </w:rPr>
      </w:pPr>
    </w:p>
    <w:p w14:paraId="74313201">
      <w:pPr>
        <w:keepNext w:val="0"/>
        <w:keepLines w:val="0"/>
        <w:pageBreakBefore w:val="0"/>
        <w:widowControl w:val="0"/>
        <w:kinsoku/>
        <w:wordWrap/>
        <w:overflowPunct w:val="0"/>
        <w:topLinePunct w:val="0"/>
        <w:autoSpaceDE/>
        <w:autoSpaceDN/>
        <w:bidi w:val="0"/>
        <w:adjustRightInd/>
        <w:snapToGrid/>
        <w:spacing w:line="540" w:lineRule="exact"/>
        <w:ind w:right="0" w:rightChars="0" w:firstLine="640" w:firstLineChars="200"/>
        <w:jc w:val="both"/>
        <w:textAlignment w:val="auto"/>
        <w:outlineLvl w:val="1"/>
        <w:rPr>
          <w:rFonts w:hint="default" w:ascii="Times New Roman" w:hAnsi="Times New Roman" w:eastAsia="方正黑体_GBK" w:cs="Times New Roman"/>
          <w:b w:val="0"/>
          <w:bCs w:val="0"/>
          <w:color w:val="auto"/>
          <w:sz w:val="32"/>
          <w:szCs w:val="32"/>
          <w:lang w:val="en-US" w:eastAsia="zh-CN"/>
        </w:rPr>
      </w:pPr>
      <w:bookmarkStart w:id="62" w:name="_Toc15193"/>
      <w:bookmarkStart w:id="63" w:name="_Toc3455"/>
      <w:r>
        <w:rPr>
          <w:rFonts w:hint="default" w:ascii="Times New Roman" w:hAnsi="Times New Roman" w:eastAsia="方正黑体_GBK" w:cs="Times New Roman"/>
          <w:b w:val="0"/>
          <w:bCs w:val="0"/>
          <w:color w:val="auto"/>
          <w:sz w:val="32"/>
          <w:szCs w:val="32"/>
          <w:lang w:val="en-US" w:eastAsia="zh-CN"/>
        </w:rPr>
        <w:t>一、</w:t>
      </w:r>
      <w:bookmarkEnd w:id="62"/>
      <w:r>
        <w:rPr>
          <w:rFonts w:hint="default" w:ascii="Times New Roman" w:hAnsi="Times New Roman" w:eastAsia="方正黑体_GBK" w:cs="Times New Roman"/>
          <w:b w:val="0"/>
          <w:bCs w:val="0"/>
          <w:color w:val="auto"/>
          <w:sz w:val="32"/>
          <w:szCs w:val="32"/>
          <w:lang w:val="en-US" w:eastAsia="zh-CN"/>
        </w:rPr>
        <w:t>设计依据</w:t>
      </w:r>
      <w:bookmarkEnd w:id="63"/>
    </w:p>
    <w:p w14:paraId="685A28B3">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（一）相关政策依据</w:t>
      </w:r>
    </w:p>
    <w:p w14:paraId="3120834E">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 《国务院办公厅关于改善农村人居环境的指导意见》（国办发〔2014〕25号）；</w:t>
      </w:r>
    </w:p>
    <w:p w14:paraId="1AF4D072">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 《中共中央办公厅 国务院办公厅印发农村人居环境整治提升五年行动方案（2021－2025年）》；</w:t>
      </w:r>
    </w:p>
    <w:p w14:paraId="7E670D02">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 《中共中央国务院关于实施乡村振兴战略的意见》（2018年1月2日）；</w:t>
      </w:r>
    </w:p>
    <w:p w14:paraId="64055577">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4. 《农业农村部办公厅国家卫生健康委办公厅生态环境部办公厅关于印发&lt;农村厕所粪污无害化处理与资源化利用指南&gt;和&lt;农村厕所粪污无害化处理与资源化利用典型模式&gt;的通知 农办社〔2020〕7号》；</w:t>
      </w:r>
    </w:p>
    <w:p w14:paraId="2182E900">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5. 《云南省农村厕所改造建设项目和资金管理办法》 （云农环〔2021〕11号）；</w:t>
      </w:r>
    </w:p>
    <w:p w14:paraId="54578B12">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6. </w:t>
      </w:r>
      <w:r>
        <w:rPr>
          <w:rFonts w:hint="default" w:ascii="Times New Roman" w:hAnsi="Times New Roman" w:eastAsia="方正仿宋_GBK" w:cs="Times New Roman"/>
          <w:b w:val="0"/>
          <w:bCs w:val="0"/>
          <w:color w:val="auto"/>
          <w:sz w:val="32"/>
          <w:szCs w:val="32"/>
          <w:lang w:val="zh-TW" w:eastAsia="zh-TW"/>
        </w:rPr>
        <w:t>《云南省农村人居环境整治</w:t>
      </w:r>
      <w:r>
        <w:rPr>
          <w:rFonts w:hint="default" w:ascii="Times New Roman" w:hAnsi="Times New Roman" w:eastAsia="方正仿宋_GBK" w:cs="Times New Roman"/>
          <w:b w:val="0"/>
          <w:bCs w:val="0"/>
          <w:color w:val="auto"/>
          <w:sz w:val="32"/>
          <w:szCs w:val="32"/>
          <w:lang w:val="en-US" w:eastAsia="zh-CN"/>
        </w:rPr>
        <w:t>工作领导小组关于扎实推云南省“十四五”农村厕所革命的实施意见</w:t>
      </w:r>
      <w:r>
        <w:rPr>
          <w:rFonts w:hint="default" w:ascii="Times New Roman" w:hAnsi="Times New Roman" w:eastAsia="方正仿宋_GBK" w:cs="Times New Roman"/>
          <w:b w:val="0"/>
          <w:bCs w:val="0"/>
          <w:color w:val="auto"/>
          <w:sz w:val="32"/>
          <w:szCs w:val="32"/>
          <w:lang w:val="zh-TW" w:eastAsia="zh-TW"/>
        </w:rPr>
        <w:t>（</w:t>
      </w:r>
      <w:r>
        <w:rPr>
          <w:rFonts w:hint="default" w:ascii="Times New Roman" w:hAnsi="Times New Roman" w:eastAsia="方正仿宋_GBK" w:cs="Times New Roman"/>
          <w:b w:val="0"/>
          <w:bCs w:val="0"/>
          <w:color w:val="auto"/>
          <w:sz w:val="32"/>
          <w:szCs w:val="32"/>
          <w:lang w:val="en-US" w:eastAsia="zh-CN"/>
        </w:rPr>
        <w:t>云农人居〔2021〕1号</w:t>
      </w:r>
      <w:r>
        <w:rPr>
          <w:rFonts w:hint="default" w:ascii="Times New Roman" w:hAnsi="Times New Roman" w:eastAsia="方正仿宋_GBK" w:cs="Times New Roman"/>
          <w:b w:val="0"/>
          <w:bCs w:val="0"/>
          <w:color w:val="auto"/>
          <w:sz w:val="32"/>
          <w:szCs w:val="32"/>
          <w:lang w:val="zh-TW" w:eastAsia="zh-TW"/>
        </w:rPr>
        <w:t>）》</w:t>
      </w:r>
      <w:r>
        <w:rPr>
          <w:rFonts w:hint="default" w:ascii="Times New Roman" w:hAnsi="Times New Roman" w:eastAsia="方正仿宋_GBK" w:cs="Times New Roman"/>
          <w:b w:val="0"/>
          <w:bCs w:val="0"/>
          <w:color w:val="auto"/>
          <w:sz w:val="32"/>
          <w:szCs w:val="32"/>
          <w:lang w:val="zh-TW" w:eastAsia="zh-CN"/>
        </w:rPr>
        <w:t>；</w:t>
      </w:r>
    </w:p>
    <w:p w14:paraId="55EE07C5">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7. 中共临沧市委、临沧市人民政府《关于贯彻乡村振兴战略的实施方案的通知》（临发〔2018〕1号）；</w:t>
      </w:r>
    </w:p>
    <w:p w14:paraId="0A871C36">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8. 《临沧市人民政府办公室印发&lt;关于加快推进村庄规划提升工作方案&gt;》；</w:t>
      </w:r>
    </w:p>
    <w:p w14:paraId="091EA533">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9. 《永德县国民经济和社会发展“十四五”规划》；</w:t>
      </w:r>
    </w:p>
    <w:p w14:paraId="5A6FC960">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10. 《中华人民共和国环境保护法》（2014年4月24日）；</w:t>
      </w:r>
    </w:p>
    <w:p w14:paraId="7178726A">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11. 《中华人民共和国水土保持法》（2010年12月）；</w:t>
      </w:r>
    </w:p>
    <w:p w14:paraId="3E2CC668">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12. </w:t>
      </w:r>
      <w:r>
        <w:rPr>
          <w:rFonts w:hint="default" w:ascii="Times New Roman" w:hAnsi="Times New Roman" w:eastAsia="方正仿宋_GBK" w:cs="Times New Roman"/>
          <w:b w:val="0"/>
          <w:bCs w:val="0"/>
          <w:color w:val="auto"/>
          <w:spacing w:val="-11"/>
          <w:sz w:val="32"/>
          <w:szCs w:val="32"/>
          <w:lang w:val="en-US" w:eastAsia="zh-CN"/>
        </w:rPr>
        <w:t>《临沧市生态环境局 临沧市农业农村局关于转发云南省生态环境厅 云南省农业农村厅关于云南非生态环境敏感区村庄生活污水资源化利用质量的指导意见的通知》（临环通〔2021〕63号）</w:t>
      </w:r>
      <w:r>
        <w:rPr>
          <w:rFonts w:hint="default" w:ascii="Times New Roman" w:hAnsi="Times New Roman" w:eastAsia="方正仿宋_GBK" w:cs="Times New Roman"/>
          <w:b w:val="0"/>
          <w:bCs w:val="0"/>
          <w:color w:val="auto"/>
          <w:sz w:val="32"/>
          <w:szCs w:val="32"/>
          <w:lang w:val="en-US" w:eastAsia="zh-CN"/>
        </w:rPr>
        <w:t>；</w:t>
      </w:r>
    </w:p>
    <w:p w14:paraId="15478C5C">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13. 建设单位提供的相关材料。</w:t>
      </w:r>
    </w:p>
    <w:p w14:paraId="5C8A377C">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（二）相关技术标准、规范</w:t>
      </w:r>
    </w:p>
    <w:p w14:paraId="19C09BE2">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 《畜禽养殖业污染物排放标准》（GB18596-2001）；</w:t>
      </w:r>
    </w:p>
    <w:p w14:paraId="725D08EF">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 《畜禽粪便还田技术规范》（GB/T25246-2010）；</w:t>
      </w:r>
    </w:p>
    <w:p w14:paraId="5AD32C17">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 《畜禽养殖污水贮存设施设计要求》（GB/T26624-2011）；</w:t>
      </w:r>
    </w:p>
    <w:p w14:paraId="642224D6">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4. 《畜禽粪便无害化处理技术规范》（GB/T36195-2018）；</w:t>
      </w:r>
    </w:p>
    <w:p w14:paraId="517BFAC4">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5. 《畜禽养殖业污染治理工程技术规范》（HJ497-2009）；</w:t>
      </w:r>
    </w:p>
    <w:p w14:paraId="22FF865A">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6. 《畜禽养殖业污染防治技术规范》（HJ/T81-2001）；</w:t>
      </w:r>
    </w:p>
    <w:p w14:paraId="7B886F52">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7. 《畜禽规模养殖场粪污资源化利用设施建设规范（试行）》（2018年1月15日印发）；</w:t>
      </w:r>
    </w:p>
    <w:p w14:paraId="02AF65A9">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8. 《室外排水设计标准》（GB50015-2021）；</w:t>
      </w:r>
    </w:p>
    <w:p w14:paraId="6037F2A7">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9. 《混凝土结构设计规范》(GB50010-2010)2015版；</w:t>
      </w:r>
    </w:p>
    <w:p w14:paraId="1003A0FB">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10. 《砌体结构设计规范》 （GB50003-2011）；</w:t>
      </w:r>
    </w:p>
    <w:p w14:paraId="5CF7FFC2">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11. 《村庄整治技术规范》（GB50445-2008）；</w:t>
      </w:r>
    </w:p>
    <w:p w14:paraId="1205F6C0">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12. 《镇（乡）村排水工程技术规程》（CJJ124-2008）；</w:t>
      </w:r>
    </w:p>
    <w:p w14:paraId="28C77362">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13. 《建筑地基基础工程施工质量验收规范（GB50202-2018）》；</w:t>
      </w:r>
    </w:p>
    <w:p w14:paraId="692BEA32">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14. 《建筑工程施工质量验收统一标准（GB50300-2013）》；</w:t>
      </w:r>
    </w:p>
    <w:p w14:paraId="1EC471A1">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15. 《混凝土结构工程施工质量验收规范（GB50204-2015）》；</w:t>
      </w:r>
    </w:p>
    <w:p w14:paraId="066C44CD">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16. 《农田灌溉水质标准》（GB5084-92）；</w:t>
      </w:r>
    </w:p>
    <w:p w14:paraId="36771A89">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17. 《农村生活污水处理导则》（GBT37071-2018）；</w:t>
      </w:r>
    </w:p>
    <w:p w14:paraId="4B7D1945">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18. 《小交通量农村公路工程技术标准》 （JT G2111-2019）；</w:t>
      </w:r>
    </w:p>
    <w:p w14:paraId="027C6F13">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19. 《公路排水设计规范》 （JTJ/TD33-2012）；</w:t>
      </w:r>
    </w:p>
    <w:p w14:paraId="1A52CB9A">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20. 国家和行业现行的规范和相关法规、规范、标准。</w:t>
      </w:r>
    </w:p>
    <w:p w14:paraId="3971357F">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64" w:name="_Toc5986"/>
      <w:r>
        <w:rPr>
          <w:rFonts w:hint="eastAsia" w:ascii="方正黑体_GBK" w:hAnsi="方正黑体_GBK" w:eastAsia="方正黑体_GBK" w:cs="方正黑体_GBK"/>
          <w:b w:val="0"/>
          <w:bCs w:val="0"/>
          <w:color w:val="auto"/>
          <w:sz w:val="32"/>
          <w:szCs w:val="32"/>
          <w:lang w:val="en-US" w:eastAsia="zh-CN"/>
        </w:rPr>
        <w:t>二、自然村粪污治理工程方案</w:t>
      </w:r>
      <w:bookmarkEnd w:id="64"/>
    </w:p>
    <w:p w14:paraId="06C38A59">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（一）工艺方案</w:t>
      </w:r>
    </w:p>
    <w:p w14:paraId="100077C7">
      <w:pPr>
        <w:keepNext w:val="0"/>
        <w:keepLines w:val="0"/>
        <w:pageBreakBefore w:val="0"/>
        <w:widowControl w:val="0"/>
        <w:kinsoku/>
        <w:wordWrap/>
        <w:overflowPunct w:val="0"/>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项目区的固体粪污已基本全部实现资源化利用，本项目最主要针对液体粪污进行治理。液体粪污总体治理工艺方案为：采用PVC管（户管）将厕所污水、畜舍污水及厨房污水等，集中收集至污水收集池，再用管道将污水输至排污系统的检查井，经过村庄排水管道输至污水处理池进行集中处理，处理达农灌标准后排入当地农田用于农灌。其工艺流程如下图</w:t>
      </w:r>
      <w:r>
        <w:rPr>
          <w:rFonts w:hint="eastAsia" w:ascii="Times New Roman" w:hAnsi="Times New Roman" w:eastAsia="方正仿宋_GBK" w:cs="Times New Roman"/>
          <w:b w:val="0"/>
          <w:bCs w:val="0"/>
          <w:color w:val="auto"/>
          <w:sz w:val="32"/>
          <w:szCs w:val="32"/>
          <w:lang w:val="en-US" w:eastAsia="zh-CN"/>
        </w:rPr>
        <w:t>：</w:t>
      </w:r>
    </w:p>
    <w:p w14:paraId="65269817">
      <w:pPr>
        <w:rPr>
          <w:rFonts w:hint="default" w:ascii="Times New Roman" w:hAnsi="Times New Roman" w:cs="Times New Roman"/>
          <w:b/>
          <w:bCs/>
          <w:color w:val="auto"/>
          <w:lang w:val="en-US" w:eastAsia="zh-CN"/>
        </w:rPr>
      </w:pPr>
    </w:p>
    <w:p w14:paraId="17EFEE57">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2249" w:firstLineChars="700"/>
        <w:jc w:val="both"/>
        <w:textAlignment w:val="auto"/>
        <w:rPr>
          <w:rFonts w:hint="default" w:ascii="Times New Roman" w:hAnsi="Times New Roman" w:eastAsia="方正仿宋_GBK" w:cs="Times New Roman"/>
          <w:b/>
          <w:bCs/>
          <w:color w:val="auto"/>
          <w:sz w:val="28"/>
          <w:szCs w:val="28"/>
          <w:lang w:val="en-US" w:eastAsia="zh-CN"/>
        </w:rPr>
      </w:pPr>
      <w:r>
        <w:rPr>
          <w:rFonts w:hint="default" w:ascii="Times New Roman" w:hAnsi="Times New Roman" w:cs="Times New Roman"/>
          <w:b/>
          <w:bCs/>
          <w:color w:val="auto"/>
          <w:sz w:val="32"/>
        </w:rPr>
        <mc:AlternateContent>
          <mc:Choice Requires="wpg">
            <w:drawing>
              <wp:anchor distT="0" distB="0" distL="114300" distR="114300" simplePos="0" relativeHeight="251659264" behindDoc="0" locked="0" layoutInCell="1" allowOverlap="1">
                <wp:simplePos x="0" y="0"/>
                <wp:positionH relativeFrom="column">
                  <wp:posOffset>62865</wp:posOffset>
                </wp:positionH>
                <wp:positionV relativeFrom="paragraph">
                  <wp:posOffset>93980</wp:posOffset>
                </wp:positionV>
                <wp:extent cx="5391150" cy="4850765"/>
                <wp:effectExtent l="7620" t="7620" r="11430" b="18415"/>
                <wp:wrapNone/>
                <wp:docPr id="40" name="组合 143"/>
                <wp:cNvGraphicFramePr/>
                <a:graphic xmlns:a="http://schemas.openxmlformats.org/drawingml/2006/main">
                  <a:graphicData uri="http://schemas.microsoft.com/office/word/2010/wordprocessingGroup">
                    <wpg:wgp>
                      <wpg:cNvGrpSpPr/>
                      <wpg:grpSpPr>
                        <a:xfrm>
                          <a:off x="0" y="0"/>
                          <a:ext cx="5391150" cy="4850765"/>
                          <a:chOff x="2216" y="468801"/>
                          <a:chExt cx="8490" cy="7790"/>
                        </a:xfrm>
                      </wpg:grpSpPr>
                      <wps:wsp>
                        <wps:cNvPr id="3" name="直线 144"/>
                        <wps:cNvCnPr/>
                        <wps:spPr>
                          <a:xfrm>
                            <a:off x="4914" y="469342"/>
                            <a:ext cx="1" cy="613"/>
                          </a:xfrm>
                          <a:prstGeom prst="line">
                            <a:avLst/>
                          </a:prstGeom>
                          <a:ln w="15875" cap="flat" cmpd="sng">
                            <a:solidFill>
                              <a:srgbClr val="000000"/>
                            </a:solidFill>
                            <a:prstDash val="solid"/>
                            <a:headEnd type="none" w="med" len="med"/>
                            <a:tailEnd type="arrow" w="med" len="med"/>
                          </a:ln>
                        </wps:spPr>
                        <wps:bodyPr upright="1"/>
                      </wps:wsp>
                      <wpg:grpSp>
                        <wpg:cNvPr id="39" name="组合 145"/>
                        <wpg:cNvGrpSpPr/>
                        <wpg:grpSpPr>
                          <a:xfrm>
                            <a:off x="2216" y="468801"/>
                            <a:ext cx="8490" cy="7790"/>
                            <a:chOff x="2216" y="468801"/>
                            <a:chExt cx="8490" cy="7790"/>
                          </a:xfrm>
                        </wpg:grpSpPr>
                        <wps:wsp>
                          <wps:cNvPr id="6" name="直线 146"/>
                          <wps:cNvCnPr/>
                          <wps:spPr>
                            <a:xfrm flipV="1">
                              <a:off x="5908" y="469789"/>
                              <a:ext cx="397" cy="13"/>
                            </a:xfrm>
                            <a:prstGeom prst="line">
                              <a:avLst/>
                            </a:prstGeom>
                            <a:ln w="15875" cap="flat" cmpd="sng">
                              <a:solidFill>
                                <a:srgbClr val="000000"/>
                              </a:solidFill>
                              <a:prstDash val="solid"/>
                              <a:headEnd type="none" w="med" len="med"/>
                              <a:tailEnd type="arrow" w="med" len="med"/>
                            </a:ln>
                          </wps:spPr>
                          <wps:bodyPr upright="1"/>
                        </wps:wsp>
                        <wpg:grpSp>
                          <wpg:cNvPr id="38" name="组合 147"/>
                          <wpg:cNvGrpSpPr/>
                          <wpg:grpSpPr>
                            <a:xfrm>
                              <a:off x="2216" y="468801"/>
                              <a:ext cx="8490" cy="7790"/>
                              <a:chOff x="2216" y="468801"/>
                              <a:chExt cx="8490" cy="7790"/>
                            </a:xfrm>
                          </wpg:grpSpPr>
                          <wpg:grpSp>
                            <wpg:cNvPr id="35" name="组合 148"/>
                            <wpg:cNvGrpSpPr/>
                            <wpg:grpSpPr>
                              <a:xfrm>
                                <a:off x="2216" y="468801"/>
                                <a:ext cx="8491" cy="7790"/>
                                <a:chOff x="6852" y="412924"/>
                                <a:chExt cx="8491" cy="7790"/>
                              </a:xfrm>
                            </wpg:grpSpPr>
                            <wps:wsp>
                              <wps:cNvPr id="7" name="自选图形 149"/>
                              <wps:cNvSpPr/>
                              <wps:spPr>
                                <a:xfrm>
                                  <a:off x="9431" y="415070"/>
                                  <a:ext cx="860" cy="504"/>
                                </a:xfrm>
                                <a:prstGeom prst="flowChartProcess">
                                  <a:avLst/>
                                </a:prstGeom>
                                <a:gradFill rotWithShape="0">
                                  <a:gsLst>
                                    <a:gs pos="0">
                                      <a:srgbClr val="FFFFFF"/>
                                    </a:gs>
                                    <a:gs pos="100000">
                                      <a:srgbClr val="FFFFFF"/>
                                    </a:gs>
                                  </a:gsLst>
                                  <a:lin ang="0"/>
                                  <a:tileRect/>
                                </a:gradFill>
                                <a:ln w="15875">
                                  <a:noFill/>
                                </a:ln>
                              </wps:spPr>
                              <wps:txbx>
                                <w:txbxContent>
                                  <w:p w14:paraId="3BF74AFD">
                                    <w:pPr>
                                      <w:jc w:val="center"/>
                                      <w:rPr>
                                        <w:rFonts w:hint="eastAsia" w:eastAsia="宋体"/>
                                        <w:lang w:val="en-US" w:eastAsia="zh-CN"/>
                                      </w:rPr>
                                    </w:pPr>
                                  </w:p>
                                </w:txbxContent>
                              </wps:txbx>
                              <wps:bodyPr upright="1"/>
                            </wps:wsp>
                            <wps:wsp>
                              <wps:cNvPr id="10" name="自选图形 150"/>
                              <wps:cNvSpPr/>
                              <wps:spPr>
                                <a:xfrm>
                                  <a:off x="8580" y="413480"/>
                                  <a:ext cx="860" cy="504"/>
                                </a:xfrm>
                                <a:prstGeom prst="flowChartProcess">
                                  <a:avLst/>
                                </a:prstGeom>
                                <a:gradFill rotWithShape="0">
                                  <a:gsLst>
                                    <a:gs pos="0">
                                      <a:srgbClr val="FFFFFF"/>
                                    </a:gs>
                                    <a:gs pos="100000">
                                      <a:srgbClr val="FFFFFF"/>
                                    </a:gs>
                                  </a:gsLst>
                                  <a:lin ang="0"/>
                                  <a:tileRect/>
                                </a:gradFill>
                                <a:ln w="15875">
                                  <a:noFill/>
                                </a:ln>
                              </wps:spPr>
                              <wps:txbx>
                                <w:txbxContent>
                                  <w:p w14:paraId="599B382B">
                                    <w:pPr>
                                      <w:jc w:val="center"/>
                                      <w:rPr>
                                        <w:rFonts w:hint="eastAsia" w:eastAsia="宋体"/>
                                        <w:lang w:val="en-US" w:eastAsia="zh-CN"/>
                                      </w:rPr>
                                    </w:pPr>
                                  </w:p>
                                </w:txbxContent>
                              </wps:txbx>
                              <wps:bodyPr upright="1"/>
                            </wps:wsp>
                            <wps:wsp>
                              <wps:cNvPr id="12" name="自选图形 151"/>
                              <wps:cNvSpPr/>
                              <wps:spPr>
                                <a:xfrm>
                                  <a:off x="9470" y="414860"/>
                                  <a:ext cx="859" cy="510"/>
                                </a:xfrm>
                                <a:prstGeom prst="flowChartProcess">
                                  <a:avLst/>
                                </a:prstGeom>
                                <a:gradFill rotWithShape="0">
                                  <a:gsLst>
                                    <a:gs pos="0">
                                      <a:srgbClr val="FFFFFF"/>
                                    </a:gs>
                                    <a:gs pos="100000">
                                      <a:srgbClr val="FFFFFF"/>
                                    </a:gs>
                                  </a:gsLst>
                                  <a:lin ang="0"/>
                                  <a:tileRect/>
                                </a:gradFill>
                                <a:ln w="15875">
                                  <a:noFill/>
                                </a:ln>
                              </wps:spPr>
                              <wps:txbx>
                                <w:txbxContent>
                                  <w:p w14:paraId="08194057">
                                    <w:pPr>
                                      <w:jc w:val="center"/>
                                      <w:rPr>
                                        <w:rFonts w:hint="eastAsia" w:eastAsia="宋体"/>
                                        <w:lang w:val="en-US" w:eastAsia="zh-CN"/>
                                      </w:rPr>
                                    </w:pPr>
                                    <w:r>
                                      <w:rPr>
                                        <w:rFonts w:hint="eastAsia"/>
                                        <w:lang w:val="en-US" w:eastAsia="zh-CN"/>
                                      </w:rPr>
                                      <w:t>液体</w:t>
                                    </w:r>
                                  </w:p>
                                </w:txbxContent>
                              </wps:txbx>
                              <wps:bodyPr upright="1"/>
                            </wps:wsp>
                            <wps:wsp>
                              <wps:cNvPr id="13" name="自选图形 152"/>
                              <wps:cNvSpPr/>
                              <wps:spPr>
                                <a:xfrm>
                                  <a:off x="10367" y="413103"/>
                                  <a:ext cx="860" cy="504"/>
                                </a:xfrm>
                                <a:prstGeom prst="flowChartProcess">
                                  <a:avLst/>
                                </a:prstGeom>
                                <a:gradFill rotWithShape="0">
                                  <a:gsLst>
                                    <a:gs pos="0">
                                      <a:srgbClr val="FFFFFF"/>
                                    </a:gs>
                                    <a:gs pos="100000">
                                      <a:srgbClr val="FFFFFF"/>
                                    </a:gs>
                                  </a:gsLst>
                                  <a:lin ang="0"/>
                                  <a:tileRect/>
                                </a:gradFill>
                                <a:ln w="15875">
                                  <a:noFill/>
                                </a:ln>
                              </wps:spPr>
                              <wps:txbx>
                                <w:txbxContent>
                                  <w:p w14:paraId="37A203A2">
                                    <w:pPr>
                                      <w:jc w:val="center"/>
                                      <w:rPr>
                                        <w:rFonts w:hint="eastAsia" w:eastAsia="宋体"/>
                                        <w:lang w:val="en-US" w:eastAsia="zh-CN"/>
                                      </w:rPr>
                                    </w:pPr>
                                    <w:r>
                                      <w:rPr>
                                        <w:rFonts w:hint="eastAsia"/>
                                        <w:lang w:val="en-US" w:eastAsia="zh-CN"/>
                                      </w:rPr>
                                      <w:t>固体</w:t>
                                    </w:r>
                                  </w:p>
                                </w:txbxContent>
                              </wps:txbx>
                              <wps:bodyPr upright="1"/>
                            </wps:wsp>
                            <wps:wsp>
                              <wps:cNvPr id="14" name="自选图形 153"/>
                              <wps:cNvSpPr/>
                              <wps:spPr>
                                <a:xfrm>
                                  <a:off x="6870" y="414109"/>
                                  <a:ext cx="1256" cy="504"/>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371C5F43">
                                    <w:pPr>
                                      <w:rPr>
                                        <w:rFonts w:hint="eastAsia" w:eastAsia="宋体"/>
                                        <w:lang w:val="en-US" w:eastAsia="zh-CN"/>
                                      </w:rPr>
                                    </w:pPr>
                                    <w:r>
                                      <w:rPr>
                                        <w:rFonts w:hint="eastAsia"/>
                                        <w:lang w:val="en-US" w:eastAsia="zh-CN"/>
                                      </w:rPr>
                                      <w:t>畜禽粪污</w:t>
                                    </w:r>
                                  </w:p>
                                </w:txbxContent>
                              </wps:txbx>
                              <wps:bodyPr upright="1"/>
                            </wps:wsp>
                            <wps:wsp>
                              <wps:cNvPr id="15" name="自选图形 154"/>
                              <wps:cNvSpPr/>
                              <wps:spPr>
                                <a:xfrm>
                                  <a:off x="10970" y="413520"/>
                                  <a:ext cx="958" cy="504"/>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7D9455D4">
                                    <w:pPr>
                                      <w:jc w:val="center"/>
                                      <w:rPr>
                                        <w:rFonts w:hint="eastAsia" w:eastAsia="宋体"/>
                                        <w:lang w:val="en-US" w:eastAsia="zh-CN"/>
                                      </w:rPr>
                                    </w:pPr>
                                    <w:r>
                                      <w:rPr>
                                        <w:rFonts w:hint="eastAsia"/>
                                        <w:lang w:val="en-US" w:eastAsia="zh-CN"/>
                                      </w:rPr>
                                      <w:t>堆粪场</w:t>
                                    </w:r>
                                  </w:p>
                                </w:txbxContent>
                              </wps:txbx>
                              <wps:bodyPr upright="1"/>
                            </wps:wsp>
                            <wps:wsp>
                              <wps:cNvPr id="16" name="自选图形 155"/>
                              <wps:cNvSpPr/>
                              <wps:spPr>
                                <a:xfrm>
                                  <a:off x="12366" y="413520"/>
                                  <a:ext cx="1297" cy="504"/>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7FC72234">
                                    <w:pPr>
                                      <w:jc w:val="right"/>
                                      <w:rPr>
                                        <w:rFonts w:hint="eastAsia" w:eastAsia="宋体"/>
                                        <w:w w:val="90"/>
                                        <w:lang w:val="en-US" w:eastAsia="zh-CN"/>
                                      </w:rPr>
                                    </w:pPr>
                                    <w:r>
                                      <w:rPr>
                                        <w:rFonts w:hint="eastAsia"/>
                                        <w:w w:val="90"/>
                                        <w:lang w:val="en-US" w:eastAsia="zh-CN"/>
                                      </w:rPr>
                                      <w:t>晾干、发酵</w:t>
                                    </w:r>
                                  </w:p>
                                </w:txbxContent>
                              </wps:txbx>
                              <wps:bodyPr upright="1"/>
                            </wps:wsp>
                            <wps:wsp>
                              <wps:cNvPr id="17" name="自选图形 156"/>
                              <wps:cNvSpPr/>
                              <wps:spPr>
                                <a:xfrm>
                                  <a:off x="14110" y="413554"/>
                                  <a:ext cx="1233" cy="504"/>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3350F462">
                                    <w:pPr>
                                      <w:jc w:val="center"/>
                                      <w:rPr>
                                        <w:rFonts w:hint="eastAsia" w:eastAsia="宋体"/>
                                        <w:w w:val="85"/>
                                        <w:lang w:val="en-US" w:eastAsia="zh-CN"/>
                                      </w:rPr>
                                    </w:pPr>
                                    <w:r>
                                      <w:rPr>
                                        <w:rFonts w:hint="eastAsia"/>
                                        <w:w w:val="85"/>
                                        <w:lang w:val="en-US" w:eastAsia="zh-CN"/>
                                      </w:rPr>
                                      <w:t>农作物施肥</w:t>
                                    </w:r>
                                  </w:p>
                                </w:txbxContent>
                              </wps:txbx>
                              <wps:bodyPr upright="1"/>
                            </wps:wsp>
                            <wps:wsp>
                              <wps:cNvPr id="18" name="自选图形 157"/>
                              <wps:cNvSpPr/>
                              <wps:spPr>
                                <a:xfrm>
                                  <a:off x="6852" y="415089"/>
                                  <a:ext cx="1312" cy="504"/>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2A43037B">
                                    <w:pPr>
                                      <w:jc w:val="center"/>
                                      <w:rPr>
                                        <w:rFonts w:hint="eastAsia" w:eastAsia="宋体"/>
                                        <w:lang w:val="en-US" w:eastAsia="zh-CN"/>
                                      </w:rPr>
                                    </w:pPr>
                                    <w:r>
                                      <w:rPr>
                                        <w:rFonts w:hint="eastAsia"/>
                                        <w:lang w:val="en-US" w:eastAsia="zh-CN"/>
                                      </w:rPr>
                                      <w:t>生活污水</w:t>
                                    </w:r>
                                  </w:p>
                                </w:txbxContent>
                              </wps:txbx>
                              <wps:bodyPr upright="1"/>
                            </wps:wsp>
                            <wps:wsp>
                              <wps:cNvPr id="19" name="自选图形 158"/>
                              <wps:cNvSpPr/>
                              <wps:spPr>
                                <a:xfrm>
                                  <a:off x="8895" y="412930"/>
                                  <a:ext cx="1325" cy="504"/>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0EECFFB6">
                                    <w:pPr>
                                      <w:jc w:val="center"/>
                                      <w:rPr>
                                        <w:rFonts w:hint="eastAsia" w:eastAsia="宋体"/>
                                        <w:lang w:val="en-US" w:eastAsia="zh-CN"/>
                                      </w:rPr>
                                    </w:pPr>
                                    <w:r>
                                      <w:rPr>
                                        <w:rFonts w:hint="eastAsia"/>
                                        <w:lang w:val="en-US" w:eastAsia="zh-CN"/>
                                      </w:rPr>
                                      <w:t>化粪池水</w:t>
                                    </w:r>
                                  </w:p>
                                </w:txbxContent>
                              </wps:txbx>
                              <wps:bodyPr upright="1"/>
                            </wps:wsp>
                            <wps:wsp>
                              <wps:cNvPr id="20" name="自选图形 159"/>
                              <wps:cNvSpPr/>
                              <wps:spPr>
                                <a:xfrm>
                                  <a:off x="8955" y="415776"/>
                                  <a:ext cx="1434" cy="504"/>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2C66506A">
                                    <w:pPr>
                                      <w:jc w:val="center"/>
                                      <w:rPr>
                                        <w:rFonts w:hint="eastAsia" w:eastAsia="宋体"/>
                                        <w:lang w:val="en-US" w:eastAsia="zh-CN"/>
                                      </w:rPr>
                                    </w:pPr>
                                    <w:r>
                                      <w:rPr>
                                        <w:rFonts w:hint="eastAsia"/>
                                        <w:lang w:val="en-US" w:eastAsia="zh-CN"/>
                                      </w:rPr>
                                      <w:t>污水收集井</w:t>
                                    </w:r>
                                  </w:p>
                                </w:txbxContent>
                              </wps:txbx>
                              <wps:bodyPr upright="1"/>
                            </wps:wsp>
                            <wps:wsp>
                              <wps:cNvPr id="21" name="自选图形 160"/>
                              <wps:cNvSpPr/>
                              <wps:spPr>
                                <a:xfrm>
                                  <a:off x="9028" y="416978"/>
                                  <a:ext cx="1228" cy="504"/>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22A31BBB">
                                    <w:pPr>
                                      <w:jc w:val="center"/>
                                      <w:rPr>
                                        <w:rFonts w:hint="eastAsia" w:eastAsia="宋体"/>
                                        <w:lang w:val="en-US" w:eastAsia="zh-CN"/>
                                      </w:rPr>
                                    </w:pPr>
                                    <w:r>
                                      <w:rPr>
                                        <w:rFonts w:hint="eastAsia"/>
                                        <w:lang w:val="en-US" w:eastAsia="zh-CN"/>
                                      </w:rPr>
                                      <w:t>污水管网</w:t>
                                    </w:r>
                                  </w:p>
                                </w:txbxContent>
                              </wps:txbx>
                              <wps:bodyPr upright="1"/>
                            </wps:wsp>
                            <wps:wsp>
                              <wps:cNvPr id="22" name="自选图形 161"/>
                              <wps:cNvSpPr/>
                              <wps:spPr>
                                <a:xfrm>
                                  <a:off x="9220" y="420210"/>
                                  <a:ext cx="957" cy="504"/>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40649378">
                                    <w:pPr>
                                      <w:jc w:val="center"/>
                                      <w:rPr>
                                        <w:rFonts w:hint="eastAsia" w:eastAsia="宋体"/>
                                        <w:lang w:val="en-US" w:eastAsia="zh-CN"/>
                                      </w:rPr>
                                    </w:pPr>
                                    <w:r>
                                      <w:rPr>
                                        <w:rFonts w:hint="eastAsia"/>
                                        <w:lang w:val="en-US" w:eastAsia="zh-CN"/>
                                      </w:rPr>
                                      <w:t>农灌</w:t>
                                    </w:r>
                                  </w:p>
                                </w:txbxContent>
                              </wps:txbx>
                              <wps:bodyPr upright="1"/>
                            </wps:wsp>
                            <wps:wsp>
                              <wps:cNvPr id="23" name="自选图形 162"/>
                              <wps:cNvSpPr/>
                              <wps:spPr>
                                <a:xfrm>
                                  <a:off x="9020" y="418103"/>
                                  <a:ext cx="1176" cy="504"/>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236E8F6D">
                                    <w:pPr>
                                      <w:jc w:val="center"/>
                                      <w:rPr>
                                        <w:rFonts w:hint="eastAsia" w:eastAsia="宋体"/>
                                        <w:lang w:val="en-US" w:eastAsia="zh-CN"/>
                                      </w:rPr>
                                    </w:pPr>
                                    <w:r>
                                      <w:rPr>
                                        <w:rFonts w:hint="eastAsia"/>
                                        <w:lang w:val="en-US" w:eastAsia="zh-CN"/>
                                      </w:rPr>
                                      <w:t>格栅调节池</w:t>
                                    </w:r>
                                  </w:p>
                                </w:txbxContent>
                              </wps:txbx>
                              <wps:bodyPr upright="1"/>
                            </wps:wsp>
                            <wps:wsp>
                              <wps:cNvPr id="24" name="直线 163"/>
                              <wps:cNvCnPr/>
                              <wps:spPr>
                                <a:xfrm>
                                  <a:off x="8140" y="413181"/>
                                  <a:ext cx="778" cy="1"/>
                                </a:xfrm>
                                <a:prstGeom prst="line">
                                  <a:avLst/>
                                </a:prstGeom>
                                <a:ln w="15875" cap="flat" cmpd="sng">
                                  <a:solidFill>
                                    <a:srgbClr val="000000"/>
                                  </a:solidFill>
                                  <a:prstDash val="solid"/>
                                  <a:headEnd type="none" w="med" len="med"/>
                                  <a:tailEnd type="arrow" w="med" len="med"/>
                                </a:ln>
                              </wps:spPr>
                              <wps:bodyPr upright="1"/>
                            </wps:wsp>
                            <wps:wsp>
                              <wps:cNvPr id="25" name="直线 164"/>
                              <wps:cNvCnPr/>
                              <wps:spPr>
                                <a:xfrm>
                                  <a:off x="10227" y="413167"/>
                                  <a:ext cx="341" cy="1"/>
                                </a:xfrm>
                                <a:prstGeom prst="line">
                                  <a:avLst/>
                                </a:prstGeom>
                                <a:ln w="15875" cap="flat" cmpd="sng">
                                  <a:solidFill>
                                    <a:srgbClr val="000000"/>
                                  </a:solidFill>
                                  <a:prstDash val="solid"/>
                                  <a:headEnd type="none" w="med" len="med"/>
                                  <a:tailEnd type="none" w="med" len="med"/>
                                </a:ln>
                              </wps:spPr>
                              <wps:bodyPr upright="1"/>
                            </wps:wsp>
                            <wps:wsp>
                              <wps:cNvPr id="26" name="自选图形 165"/>
                              <wps:cNvSpPr/>
                              <wps:spPr>
                                <a:xfrm>
                                  <a:off x="8967" y="419220"/>
                                  <a:ext cx="1406" cy="504"/>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1C3F7416">
                                    <w:pPr>
                                      <w:jc w:val="center"/>
                                      <w:rPr>
                                        <w:rFonts w:hint="eastAsia" w:eastAsia="宋体"/>
                                        <w:w w:val="85"/>
                                        <w:sz w:val="21"/>
                                        <w:szCs w:val="21"/>
                                        <w:lang w:val="en-US" w:eastAsia="zh-CN"/>
                                      </w:rPr>
                                    </w:pPr>
                                    <w:r>
                                      <w:rPr>
                                        <w:rFonts w:hint="eastAsia"/>
                                        <w:w w:val="85"/>
                                        <w:sz w:val="21"/>
                                        <w:szCs w:val="21"/>
                                        <w:lang w:val="en-US" w:eastAsia="zh-CN"/>
                                      </w:rPr>
                                      <w:t>污水处理池</w:t>
                                    </w:r>
                                  </w:p>
                                </w:txbxContent>
                              </wps:txbx>
                              <wps:bodyPr upright="1"/>
                            </wps:wsp>
                            <wps:wsp>
                              <wps:cNvPr id="27" name="自选图形 166"/>
                              <wps:cNvSpPr/>
                              <wps:spPr>
                                <a:xfrm>
                                  <a:off x="6856" y="412924"/>
                                  <a:ext cx="1269" cy="504"/>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49A29691">
                                    <w:pPr>
                                      <w:jc w:val="center"/>
                                      <w:rPr>
                                        <w:rFonts w:hint="eastAsia" w:eastAsia="宋体"/>
                                        <w:lang w:val="en-US" w:eastAsia="zh-CN"/>
                                      </w:rPr>
                                    </w:pPr>
                                    <w:r>
                                      <w:rPr>
                                        <w:rFonts w:hint="eastAsia"/>
                                        <w:lang w:val="en-US" w:eastAsia="zh-CN"/>
                                      </w:rPr>
                                      <w:t>厕所粪污</w:t>
                                    </w:r>
                                  </w:p>
                                </w:txbxContent>
                              </wps:txbx>
                              <wps:bodyPr upright="1"/>
                            </wps:wsp>
                            <wps:wsp>
                              <wps:cNvPr id="28" name="自选图形 167"/>
                              <wps:cNvSpPr/>
                              <wps:spPr>
                                <a:xfrm>
                                  <a:off x="9000" y="414060"/>
                                  <a:ext cx="1230" cy="504"/>
                                </a:xfrm>
                                <a:prstGeom prst="flowChartProcess">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14:paraId="68131118">
                                    <w:pPr>
                                      <w:jc w:val="center"/>
                                      <w:rPr>
                                        <w:rFonts w:hint="eastAsia" w:eastAsia="宋体"/>
                                        <w:lang w:val="en-US" w:eastAsia="zh-CN"/>
                                      </w:rPr>
                                    </w:pPr>
                                    <w:r>
                                      <w:rPr>
                                        <w:rFonts w:hint="eastAsia"/>
                                        <w:lang w:val="en-US" w:eastAsia="zh-CN"/>
                                      </w:rPr>
                                      <w:t>集粪池</w:t>
                                    </w:r>
                                  </w:p>
                                </w:txbxContent>
                              </wps:txbx>
                              <wps:bodyPr upright="1"/>
                            </wps:wsp>
                            <wps:wsp>
                              <wps:cNvPr id="29" name="直线 168"/>
                              <wps:cNvCnPr/>
                              <wps:spPr>
                                <a:xfrm flipH="1">
                                  <a:off x="10549" y="413148"/>
                                  <a:ext cx="11" cy="519"/>
                                </a:xfrm>
                                <a:prstGeom prst="line">
                                  <a:avLst/>
                                </a:prstGeom>
                                <a:ln w="15875" cap="flat" cmpd="sng">
                                  <a:solidFill>
                                    <a:srgbClr val="000000"/>
                                  </a:solidFill>
                                  <a:prstDash val="solid"/>
                                  <a:headEnd type="none" w="med" len="med"/>
                                  <a:tailEnd type="none" w="med" len="med"/>
                                </a:ln>
                              </wps:spPr>
                              <wps:bodyPr upright="1"/>
                            </wps:wsp>
                            <wps:wsp>
                              <wps:cNvPr id="30" name="直线 169"/>
                              <wps:cNvCnPr/>
                              <wps:spPr>
                                <a:xfrm flipV="1">
                                  <a:off x="10562" y="413646"/>
                                  <a:ext cx="437" cy="13"/>
                                </a:xfrm>
                                <a:prstGeom prst="line">
                                  <a:avLst/>
                                </a:prstGeom>
                                <a:ln w="15875" cap="flat" cmpd="sng">
                                  <a:solidFill>
                                    <a:srgbClr val="000000"/>
                                  </a:solidFill>
                                  <a:prstDash val="solid"/>
                                  <a:headEnd type="none" w="med" len="med"/>
                                  <a:tailEnd type="arrow" w="med" len="med"/>
                                </a:ln>
                              </wps:spPr>
                              <wps:bodyPr upright="1"/>
                            </wps:wsp>
                            <wps:wsp>
                              <wps:cNvPr id="31" name="直线 170"/>
                              <wps:cNvCnPr/>
                              <wps:spPr>
                                <a:xfrm flipH="1">
                                  <a:off x="10535" y="413898"/>
                                  <a:ext cx="11" cy="424"/>
                                </a:xfrm>
                                <a:prstGeom prst="line">
                                  <a:avLst/>
                                </a:prstGeom>
                                <a:ln w="15875" cap="flat" cmpd="sng">
                                  <a:solidFill>
                                    <a:srgbClr val="000000"/>
                                  </a:solidFill>
                                  <a:prstDash val="solid"/>
                                  <a:headEnd type="none" w="med" len="med"/>
                                  <a:tailEnd type="none" w="med" len="med"/>
                                </a:ln>
                              </wps:spPr>
                              <wps:bodyPr upright="1"/>
                            </wps:wsp>
                            <wps:wsp>
                              <wps:cNvPr id="32" name="直线 171"/>
                              <wps:cNvCnPr/>
                              <wps:spPr>
                                <a:xfrm flipV="1">
                                  <a:off x="11946" y="413769"/>
                                  <a:ext cx="437" cy="13"/>
                                </a:xfrm>
                                <a:prstGeom prst="line">
                                  <a:avLst/>
                                </a:prstGeom>
                                <a:ln w="15875" cap="flat" cmpd="sng">
                                  <a:solidFill>
                                    <a:srgbClr val="000000"/>
                                  </a:solidFill>
                                  <a:prstDash val="solid"/>
                                  <a:headEnd type="none" w="med" len="med"/>
                                  <a:tailEnd type="arrow" w="med" len="med"/>
                                </a:ln>
                              </wps:spPr>
                              <wps:bodyPr upright="1"/>
                            </wps:wsp>
                            <wps:wsp>
                              <wps:cNvPr id="33" name="直线 172"/>
                              <wps:cNvCnPr/>
                              <wps:spPr>
                                <a:xfrm flipV="1">
                                  <a:off x="13655" y="413763"/>
                                  <a:ext cx="437" cy="13"/>
                                </a:xfrm>
                                <a:prstGeom prst="line">
                                  <a:avLst/>
                                </a:prstGeom>
                                <a:ln w="15875" cap="flat" cmpd="sng">
                                  <a:solidFill>
                                    <a:srgbClr val="000000"/>
                                  </a:solidFill>
                                  <a:prstDash val="solid"/>
                                  <a:headEnd type="none" w="med" len="med"/>
                                  <a:tailEnd type="arrow" w="med" len="med"/>
                                </a:ln>
                              </wps:spPr>
                              <wps:bodyPr upright="1"/>
                            </wps:wsp>
                            <wps:wsp>
                              <wps:cNvPr id="34" name="直线 173"/>
                              <wps:cNvCnPr/>
                              <wps:spPr>
                                <a:xfrm flipH="1">
                                  <a:off x="9609" y="414608"/>
                                  <a:ext cx="12" cy="1186"/>
                                </a:xfrm>
                                <a:prstGeom prst="line">
                                  <a:avLst/>
                                </a:prstGeom>
                                <a:ln w="15875" cap="flat" cmpd="sng">
                                  <a:solidFill>
                                    <a:srgbClr val="000000"/>
                                  </a:solidFill>
                                  <a:prstDash val="solid"/>
                                  <a:headEnd type="none" w="med" len="med"/>
                                  <a:tailEnd type="arrow" w="med" len="med"/>
                                </a:ln>
                              </wps:spPr>
                              <wps:bodyPr upright="1"/>
                            </wps:wsp>
                            <wps:wsp>
                              <wps:cNvPr id="36" name="直线 174"/>
                              <wps:cNvCnPr/>
                              <wps:spPr>
                                <a:xfrm>
                                  <a:off x="8162" y="415344"/>
                                  <a:ext cx="994" cy="1"/>
                                </a:xfrm>
                                <a:prstGeom prst="line">
                                  <a:avLst/>
                                </a:prstGeom>
                                <a:ln w="15875" cap="flat" cmpd="sng">
                                  <a:solidFill>
                                    <a:srgbClr val="000000"/>
                                  </a:solidFill>
                                  <a:prstDash val="solid"/>
                                  <a:headEnd type="none" w="med" len="med"/>
                                  <a:tailEnd type="none" w="med" len="med"/>
                                </a:ln>
                              </wps:spPr>
                              <wps:bodyPr upright="1"/>
                            </wps:wsp>
                            <wps:wsp>
                              <wps:cNvPr id="37" name="直线 175"/>
                              <wps:cNvCnPr/>
                              <wps:spPr>
                                <a:xfrm flipH="1">
                                  <a:off x="9132" y="415345"/>
                                  <a:ext cx="13" cy="422"/>
                                </a:xfrm>
                                <a:prstGeom prst="line">
                                  <a:avLst/>
                                </a:prstGeom>
                                <a:ln w="15875" cap="flat" cmpd="sng">
                                  <a:solidFill>
                                    <a:srgbClr val="000000"/>
                                  </a:solidFill>
                                  <a:prstDash val="solid"/>
                                  <a:headEnd type="none" w="med" len="med"/>
                                  <a:tailEnd type="arrow" w="med" len="med"/>
                                </a:ln>
                              </wps:spPr>
                              <wps:bodyPr upright="1"/>
                            </wps:wsp>
                            <wps:wsp>
                              <wps:cNvPr id="41" name="直线 176"/>
                              <wps:cNvCnPr/>
                              <wps:spPr>
                                <a:xfrm>
                                  <a:off x="9629" y="416280"/>
                                  <a:ext cx="15" cy="722"/>
                                </a:xfrm>
                                <a:prstGeom prst="line">
                                  <a:avLst/>
                                </a:prstGeom>
                                <a:ln w="15875" cap="flat" cmpd="sng">
                                  <a:solidFill>
                                    <a:srgbClr val="000000"/>
                                  </a:solidFill>
                                  <a:prstDash val="solid"/>
                                  <a:headEnd type="none" w="med" len="med"/>
                                  <a:tailEnd type="arrow" w="med" len="med"/>
                                </a:ln>
                              </wps:spPr>
                              <wps:bodyPr upright="1"/>
                            </wps:wsp>
                            <wps:wsp>
                              <wps:cNvPr id="42" name="直线 177"/>
                              <wps:cNvCnPr/>
                              <wps:spPr>
                                <a:xfrm>
                                  <a:off x="9650" y="417489"/>
                                  <a:ext cx="15" cy="627"/>
                                </a:xfrm>
                                <a:prstGeom prst="line">
                                  <a:avLst/>
                                </a:prstGeom>
                                <a:ln w="15875" cap="flat" cmpd="sng">
                                  <a:solidFill>
                                    <a:srgbClr val="000000"/>
                                  </a:solidFill>
                                  <a:prstDash val="solid"/>
                                  <a:headEnd type="none" w="med" len="med"/>
                                  <a:tailEnd type="arrow" w="med" len="med"/>
                                </a:ln>
                              </wps:spPr>
                              <wps:bodyPr upright="1"/>
                            </wps:wsp>
                            <wps:wsp>
                              <wps:cNvPr id="43" name="直线 178"/>
                              <wps:cNvCnPr/>
                              <wps:spPr>
                                <a:xfrm>
                                  <a:off x="9658" y="418588"/>
                                  <a:ext cx="15" cy="627"/>
                                </a:xfrm>
                                <a:prstGeom prst="line">
                                  <a:avLst/>
                                </a:prstGeom>
                                <a:ln w="15875" cap="flat" cmpd="sng">
                                  <a:solidFill>
                                    <a:srgbClr val="000000"/>
                                  </a:solidFill>
                                  <a:prstDash val="solid"/>
                                  <a:headEnd type="none" w="med" len="med"/>
                                  <a:tailEnd type="arrow" w="med" len="med"/>
                                </a:ln>
                              </wps:spPr>
                              <wps:bodyPr upright="1"/>
                            </wps:wsp>
                            <wps:wsp>
                              <wps:cNvPr id="44" name="直线 179"/>
                              <wps:cNvCnPr/>
                              <wps:spPr>
                                <a:xfrm flipH="1">
                                  <a:off x="9680" y="419714"/>
                                  <a:ext cx="13" cy="519"/>
                                </a:xfrm>
                                <a:prstGeom prst="line">
                                  <a:avLst/>
                                </a:prstGeom>
                                <a:ln w="15875" cap="flat" cmpd="sng">
                                  <a:solidFill>
                                    <a:srgbClr val="000000"/>
                                  </a:solidFill>
                                  <a:prstDash val="solid"/>
                                  <a:headEnd type="none" w="med" len="med"/>
                                  <a:tailEnd type="arrow" w="med" len="med"/>
                                </a:ln>
                              </wps:spPr>
                              <wps:bodyPr upright="1"/>
                            </wps:wsp>
                          </wpg:grpSp>
                          <wps:wsp>
                            <wps:cNvPr id="45" name="直线 180"/>
                            <wps:cNvCnPr/>
                            <wps:spPr>
                              <a:xfrm>
                                <a:off x="5560" y="470193"/>
                                <a:ext cx="341" cy="1"/>
                              </a:xfrm>
                              <a:prstGeom prst="line">
                                <a:avLst/>
                              </a:prstGeom>
                              <a:ln w="15875" cap="flat" cmpd="sng">
                                <a:solidFill>
                                  <a:srgbClr val="000000"/>
                                </a:solidFill>
                                <a:prstDash val="solid"/>
                                <a:headEnd type="none" w="med" len="med"/>
                                <a:tailEnd type="none" w="med" len="med"/>
                              </a:ln>
                            </wps:spPr>
                            <wps:bodyPr upright="1"/>
                          </wps:wsp>
                          <wps:wsp>
                            <wps:cNvPr id="46" name="直线 181"/>
                            <wps:cNvCnPr/>
                            <wps:spPr>
                              <a:xfrm>
                                <a:off x="3487" y="470259"/>
                                <a:ext cx="860" cy="1"/>
                              </a:xfrm>
                              <a:prstGeom prst="line">
                                <a:avLst/>
                              </a:prstGeom>
                              <a:ln w="15875" cap="flat" cmpd="sng">
                                <a:solidFill>
                                  <a:srgbClr val="000000"/>
                                </a:solidFill>
                                <a:prstDash val="solid"/>
                                <a:headEnd type="none" w="med" len="med"/>
                                <a:tailEnd type="arrow" w="med" len="med"/>
                              </a:ln>
                            </wps:spPr>
                            <wps:bodyPr upright="1"/>
                          </wps:wsp>
                        </wpg:grpSp>
                      </wpg:grpSp>
                    </wpg:wgp>
                  </a:graphicData>
                </a:graphic>
              </wp:anchor>
            </w:drawing>
          </mc:Choice>
          <mc:Fallback>
            <w:pict>
              <v:group id="组合 143" o:spid="_x0000_s1026" o:spt="203" style="position:absolute;left:0pt;margin-left:4.95pt;margin-top:7.4pt;height:381.95pt;width:424.5pt;z-index:251659264;mso-width-relative:page;mso-height-relative:page;" coordorigin="2216,468801" coordsize="8490,7790" o:gfxdata="UEsDBAoAAAAAAIdO4kAAAAAAAAAAAAAAAAAEAAAAZHJzL1BLAwQUAAAACACHTuJAoysWKdgAAAAI&#10;AQAADwAAAGRycy9kb3ducmV2LnhtbE2PQUvDQBCF74L/YRnBm91ErUljNkWKeioFW0G8TZNpEpqd&#10;Ddlt0v57x5Me573Hm+/ly7Pt1EiDbx0biGcRKOLSVS3XBj53b3cpKB+QK+wck4ELeVgW11c5ZpWb&#10;+IPGbaiVlLDP0EATQp9p7cuGLPqZ64nFO7jBYpBzqHU14CTlttP3UfSkLbYsHxrsadVQedyerIH3&#10;CaeXh/h1XB8Pq8v3br75WsdkzO1NHD2DCnQOf2H4xRd0KIRp705cedUZWCwkKPKjDBA7naci7A0k&#10;SZqALnL9f0DxA1BLAwQUAAAACACHTuJA8yhMvk4IAABJWgAADgAAAGRycy9lMm9Eb2MueG1s7Vy7&#10;jttGFO0D5B8I9rE4fFOw1oXXdoogMeI8aq5ESQQokiC5q90uRYAkXXp3KVOnSpDkawwnf5EzD44o&#10;ipIox6vVesfFmhIlinN55txzHzOPn1wvEu0qKso4S0c6eWToWpSOs0mczkb61189/8TXtbIK00mY&#10;ZGk00m+iUn9y9vFHj5f5MDKzeZZMokLDRdJyuMxH+ryq8uFgUI7n0SIsH2V5lOLkNCsWYYWXxWww&#10;KcIlrr5IBqZhuINlVkzyIhtHZYl3z/lJXVyx6HPBbDqNx9F5Nr5cRGnFr1pESVhhSOU8zkv9jN3t&#10;dBqNqy+m0zKqtGSkY6QV+4sfwfEF/Ts4exwOZ0WYz+OxuIWwzy20xrQI4xQ/Ki91HlahdlnEG5da&#10;xOMiK7Np9WicLQZ8IMwiGAUxWrZ5UWSXORvLbLic5dLoeFAtq7/zZcefX70stHgy0m2YJA0XeOJv&#10;//j+zc8/asS2qHmW+WyIT70o8lf5y0K8MeOv6Iivp8WC/o+xaNfMsDfSsNF1pY3xpmMFhDj4gTHO&#10;2b5jeK7DTT+e4/nQ75kmcXWNnnZ93yD12WfiCr4diK97Ho5wG4P6pwf0DuUNLXPAslzZqvx/tno1&#10;D/OIPYKSWkHYypKmev3b29//hqlsekv0t/Ghp6mwUzksYbIOI9kBscVgA8s2+WBrYxFuJpcw88th&#10;hsO8KKsXUbbQ6MFIT+KU3lk4DK8+Kytukfoj9O0k1ZaY4I7vObhiiKk6xRTB4SLH4y7TGftymSXx&#10;5HmcJPQrZTG7eJoU2lVIpwv7J0y99jH6K+dhOeefY6f4EOZROHmWTrTqJgeOUvCHTu9hEU10LYlA&#10;N/QIdxoOqzBOVp8MiyJbdn8U409SPG1qW25NenSRTW7wLC7zIp7NYQuGF/YZPHuOWYaI250yViBx&#10;UE8ZBusDp0wn9Gs0bAI/HN7PSYPpLfilnjQuxcLuSaNNkzj/hj5gihrBMU5gwEkxrgg8P+CIqg1m&#10;BR6fQGr+UMOc9PzBU2y5HI9D4iCXcwrzR3igW+YbEHnLXv4t2Es4oNrRNvjG9R2TTzxiBibzefRs&#10;w0m3viu91x04adAAN9Y/P/z673c/vXn915s/f4GrZnwhWEdKmtq51KJCck1gWxgT5RoIGE8Ixppr&#10;fFeIEsdgxpDD3XDW0yRbPp2HRfWSK99djhtylHlkrciqb+NqzjQI1VSUAmclnD0/0PIM6oa/vea5&#10;n7N/YvbPyuanCXfq9K3dX8FQ5E9BaWghDQ/E8Ks4ib6EtOb0Ut8uvWZTc9DXaUalxVYaqq4vroUL&#10;2OvRjyDriJTA65CBchV3CXW3HzK+4+NCDDKWjUN8NxwqyHyYkAEfdrGMwxTpASwDauGQsSmprEPG&#10;gc6kkZMDgOKMYplGZHMPWUZGjy2WYXFgb8gQw3Lh4jjN4EULM8ozsWSMDG3vuWdCuqCTZkSKhuUd&#10;9nsm11/RDDFagRMxHYRojGeUmmHpkCZmjpRBWcRVVDD2f9dcyvasC/xGRyrl1DSYjHFa7NjMsO1H&#10;OtAtoW45ZsujBg4iT4V0Hma0dbtCOstJ3XoSmea7Ozld5BB7cjoxLVdkzskm0hGni3SYClF5jluR&#10;Og0hqMwUqfJjBNZbcjEQHLiZ/pLXJjRE55LXcUT+qY6sMRGgrBWrK1bfWhU6BtRlTrulX0Rmuyer&#10;NzKtjtEucRCLIO2gkK6QfqdIl9XPFtJFTaIn0n0/gORnnG4GVkuoE8vESYV0hfS7RDrCx26lflgp&#10;CUCvke54HpM+q7oAum2Q41FIV0i/U6Sj1tkVk/KSRG+hHhimaNAgLjo01lPTxKQnFdIV0u8U6VsK&#10;d+6BhTuTOgeqXkzD5OW5FacHjsq90ObaziKMSjMeJ81obik3uoeVG0HpderF36g2EgI5oyhdIX17&#10;Q+4RUi9oSBPi5a3oMHWb5dH9bdk+oU3woqLuix70Or3oQccwiPNe41WjWN1zrdqy97dlHwMFsoAo&#10;UdAsHe5HATFMc9VYgR4LVo6tYWDZosXx4cDg0IryKbTymVuKa3zdSe9Axg9kj01Ald4aFMAWyusp&#10;fbdrGcox+G5LbQ1F4UNqayg41FXkVWt3TXrEdOsWRNUapFqDuhZcHQPpW0pr3EX35vQALfBC5YHA&#10;25xuogShIhkVydxtJCNLa1LDNotqWzQsWyv3aWutHDEcrHipgxq7nYsVYtYhrJSxvbP8A1pseh/l&#10;LCUlnpeXgGjWnnYBor14EoBA6kcAwrVbZSjbEilLtXqSyqfultlTCHDoqrR1RPDFacIN7kJEB0VY&#10;dWHS8oMtFGHz9X6KIjp6qE8CELKgUVOE1yxl7ALEBkWQALwgKMKD9F8LexVFrO1lcMIUITP/EhHN&#10;nP9BiLBc2btgeTytuqpzKUTcF0RsZMi9HhnyTl0ZuFg/xCnCdrEdwxpF1O2JhPhMXzwIp/H+NzE5&#10;QkxtyTyp5IjDsuU+kWrSsfg2OCtiCALR06SS5SetJWUKUYKguQZll6Noa8kAHZuCFgAHscmTTCOK&#10;/nzbZH5IsULXerxT0JK0xtUKLprZ5C2AoAvJxA49gWvW3sE121sgENHS6ykYnHaMiZ3J2jBormLo&#10;AwO66RsrqHv2xioGAQMX1VYeatdbyamKOts2jobyJ8EGm3FEj2zkGhvQ9bYMBtgbpa0VFQyaW+Od&#10;bjgJcddmg745yA2V4ModcgIPWyGuBw9CJTyknPT7jh1W223x5ZW3vpgZUq8FDu71d6cjGxzhOHTH&#10;EsoRnkGC1m4mqummsXnmCTPERjDJm+h6gwDbZYnOK88wsevRGi/IzdYeTjB5m7TQpAh2jB2GWZAq&#10;dkOmWxg3X+O4uQP02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CgAAW0NvbnRlbnRfVHlwZXNdLnhtbFBLAQIUAAoAAAAAAIdO4kAAAAAAAAAA&#10;AAAAAAAGAAAAAAAAAAAAEAAAAKEJAABfcmVscy9QSwECFAAUAAAACACHTuJAihRmPNEAAACUAQAA&#10;CwAAAAAAAAABACAAAADFCQAAX3JlbHMvLnJlbHNQSwECFAAKAAAAAACHTuJAAAAAAAAAAAAAAAAA&#10;BAAAAAAAAAAAABAAAAAAAAAAZHJzL1BLAQIUABQAAAAIAIdO4kCjKxYp2AAAAAgBAAAPAAAAAAAA&#10;AAEAIAAAACIAAABkcnMvZG93bnJldi54bWxQSwECFAAUAAAACACHTuJA8yhMvk4IAABJWgAADgAA&#10;AAAAAAABACAAAAAnAQAAZHJzL2Uyb0RvYy54bWxQSwUGAAAAAAYABgBZAQAA5wsAAAAA&#10;">
                <o:lock v:ext="edit" aspectratio="f"/>
                <v:line id="直线 144" o:spid="_x0000_s1026" o:spt="20" style="position:absolute;left:4914;top:469342;height:613;width:1;" filled="f" stroked="t" coordsize="21600,21600" o:gfxdata="UEsDBAoAAAAAAIdO4kAAAAAAAAAAAAAAAAAEAAAAZHJzL1BLAwQUAAAACACHTuJAT3cNAL4AAADa&#10;AAAADwAAAGRycy9kb3ducmV2LnhtbEWPT2sCMRTE70K/Q3gFb5pYi8hq1oOloEKhWhGPj83bP+7m&#10;ZbtJXdtP3xSEHoeZ+Q2zXN1sI67U+cqxhslYgSDOnKm40HD8eB3NQfiAbLBxTBq+ycMqfRgsMTGu&#10;5z1dD6EQEcI+QQ1lCG0ipc9KsujHriWOXu46iyHKrpCmwz7CbSOflJpJixXHhRJbWpeU1Ycvq+Fn&#10;V++eazV/71/yz8vpXLfVW9hqPXycqAWIQLfwH763N0bDFP6uxBsg0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3cNAL4A&#10;AADaAAAADwAAAAAAAAABACAAAAAiAAAAZHJzL2Rvd25yZXYueG1sUEsBAhQAFAAAAAgAh07iQDMv&#10;BZ47AAAAOQAAABAAAAAAAAAAAQAgAAAADQEAAGRycy9zaGFwZXhtbC54bWxQSwUGAAAAAAYABgBb&#10;AQAAtwMAAAAA&#10;">
                  <v:fill on="f" focussize="0,0"/>
                  <v:stroke weight="1.25pt" color="#000000" joinstyle="round" endarrow="open"/>
                  <v:imagedata o:title=""/>
                  <o:lock v:ext="edit" aspectratio="f"/>
                </v:line>
                <v:group id="组合 145" o:spid="_x0000_s1026" o:spt="203" style="position:absolute;left:2216;top:468801;height:7790;width:8490;" coordorigin="2216,468801" coordsize="8490,7790"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line id="直线 146" o:spid="_x0000_s1026" o:spt="20" style="position:absolute;left:5908;top:469789;flip:y;height:13;width:397;" filled="f" stroked="t" coordsize="21600,21600" o:gfxdata="UEsDBAoAAAAAAIdO4kAAAAAAAAAAAAAAAAAEAAAAZHJzL1BLAwQUAAAACACHTuJALo9hZ7sAAADa&#10;AAAADwAAAGRycy9kb3ducmV2LnhtbEWPzW7CMBCE75V4B2uRuBWHHpIqYDjwI3GgB9Kq51W8xIF4&#10;HWI3hLevkZA4jmbmG81iNdhG9NT52rGC2TQBQVw6XXOl4Od79/4JwgdkjY1jUnAnD6vl6G2BuXY3&#10;PlJfhEpECPscFZgQ2lxKXxqy6KeuJY7eyXUWQ5RdJXWHtwi3jfxIklRarDkuGGxpbai8FH9WwSaz&#10;A2dpYQ9fG3P+zbb9lYxUajKeJXMQgYbwCj/be60ghceVeAP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o9hZ7sAAADa&#10;AAAADwAAAAAAAAABACAAAAAiAAAAZHJzL2Rvd25yZXYueG1sUEsBAhQAFAAAAAgAh07iQDMvBZ47&#10;AAAAOQAAABAAAAAAAAAAAQAgAAAACgEAAGRycy9zaGFwZXhtbC54bWxQSwUGAAAAAAYABgBbAQAA&#10;tAMAAAAA&#10;">
                    <v:fill on="f" focussize="0,0"/>
                    <v:stroke weight="1.25pt" color="#000000" joinstyle="round" endarrow="open"/>
                    <v:imagedata o:title=""/>
                    <o:lock v:ext="edit" aspectratio="f"/>
                  </v:line>
                  <v:group id="组合 147" o:spid="_x0000_s1026" o:spt="203" style="position:absolute;left:2216;top:468801;height:7790;width:8490;" coordorigin="2216,468801" coordsize="8490,7790"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group id="组合 148" o:spid="_x0000_s1026" o:spt="203" style="position:absolute;left:2216;top:468801;height:7790;width:8491;" coordorigin="6852,412924" coordsize="8491,7790"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自选图形 149" o:spid="_x0000_s1026" o:spt="109" type="#_x0000_t109" style="position:absolute;left:9431;top:415070;height:504;width:860;" fillcolor="#FFFFFF" filled="t" stroked="f" coordsize="21600,21600" o:gfxdata="UEsDBAoAAAAAAIdO4kAAAAAAAAAAAAAAAAAEAAAAZHJzL1BLAwQUAAAACACHTuJARrc9Mr0AAADa&#10;AAAADwAAAGRycy9kb3ducmV2LnhtbEWPT2sCMRTE7wW/Q3hCbzWxLSrrRg9SQUpL8d/9sXm7G9y8&#10;rJvoaj99Uyj0OMzMb5h8eXONuFIXrGcN45ECQVx4Y7nScNivn2YgQkQ22HgmDXcKsFwMHnLMjO95&#10;S9ddrESCcMhQQx1jm0kZipochpFviZNX+s5hTLKrpOmwT3DXyGelJtKh5bRQY0urmorT7uI0TN4/&#10;Pl9fUN1t278dv8vN6Wy/lNaPw7Gag4h0i//hv/bGaJjC75V0A+Ti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tz0yvQAA&#10;ANo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on="f" weight="1.25pt"/>
                        <v:imagedata o:title=""/>
                        <o:lock v:ext="edit" aspectratio="f"/>
                        <v:textbox>
                          <w:txbxContent>
                            <w:p w14:paraId="3BF74AFD">
                              <w:pPr>
                                <w:jc w:val="center"/>
                                <w:rPr>
                                  <w:rFonts w:hint="eastAsia" w:eastAsia="宋体"/>
                                  <w:lang w:val="en-US" w:eastAsia="zh-CN"/>
                                </w:rPr>
                              </w:pPr>
                            </w:p>
                          </w:txbxContent>
                        </v:textbox>
                      </v:shape>
                      <v:shape id="自选图形 150" o:spid="_x0000_s1026" o:spt="109" type="#_x0000_t109" style="position:absolute;left:8580;top:413480;height:504;width:860;" fillcolor="#FFFFFF" filled="t" stroked="f" coordsize="21600,21600" o:gfxdata="UEsDBAoAAAAAAIdO4kAAAAAAAAAAAAAAAAAEAAAAZHJzL1BLAwQUAAAACACHTuJAfJ5Tvb4AAADb&#10;AAAADwAAAGRycy9kb3ducmV2LnhtbEWPT2sCMRDF74V+hzBCbzXxD1K2Rg9SQaSlVNv7sBl3g5vJ&#10;uomu9tM7h0JvM7w37/1mvryGRl2oSz6yhdHQgCIuo/NcWfjer59fQKWM7LCJTBZulGC5eHyYY+Fi&#10;z1902eVKSQinAi3UObeF1qmsKWAaxpZYtEPsAmZZu0q7DnsJD40eGzPTAT1LQ40trWoqj7tzsDDb&#10;vn9MJ2huvu3ffn4Pm+PJfxprnwYj8woq0zX/m/+uN07whV5+kQH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5Tvb4A&#10;AADbAAAADwAAAAAAAAABACAAAAAiAAAAZHJzL2Rvd25yZXYueG1sUEsBAhQAFAAAAAgAh07iQDMv&#10;BZ47AAAAOQAAABAAAAAAAAAAAQAgAAAADQEAAGRycy9zaGFwZXhtbC54bWxQSwUGAAAAAAYABgBb&#10;AQAAtwMAAAAA&#10;">
                        <v:fill type="gradient" on="t" color2="#FFFFFF" angle="90" focus="100%" focussize="0,0">
                          <o:fill type="gradientUnscaled" v:ext="backwardCompatible"/>
                        </v:fill>
                        <v:stroke on="f" weight="1.25pt"/>
                        <v:imagedata o:title=""/>
                        <o:lock v:ext="edit" aspectratio="f"/>
                        <v:textbox>
                          <w:txbxContent>
                            <w:p w14:paraId="599B382B">
                              <w:pPr>
                                <w:jc w:val="center"/>
                                <w:rPr>
                                  <w:rFonts w:hint="eastAsia" w:eastAsia="宋体"/>
                                  <w:lang w:val="en-US" w:eastAsia="zh-CN"/>
                                </w:rPr>
                              </w:pPr>
                            </w:p>
                          </w:txbxContent>
                        </v:textbox>
                      </v:shape>
                      <v:shape id="自选图形 151" o:spid="_x0000_s1026" o:spt="109" type="#_x0000_t109" style="position:absolute;left:9470;top:414860;height:510;width:859;" fillcolor="#FFFFFF" filled="t" stroked="f" coordsize="21600,21600" o:gfxdata="UEsDBAoAAAAAAIdO4kAAAAAAAAAAAAAAAAAEAAAAZHJzL1BLAwQUAAAACACHTuJA4wBoUboAAADb&#10;AAAADwAAAGRycy9kb3ducmV2LnhtbEVPS2sCMRC+C/6HMEJvmvhAZGv0UCyItEh93IfNuBvcTNZN&#10;6mp/vREK3ubje858eXOVuFITrGcNw4ECQZx7Y7nQcNh/9mcgQkQ2WHkmDXcKsFx0O3PMjG/5h667&#10;WIgUwiFDDWWMdSZlyEtyGAa+Jk7cyTcOY4JNIU2DbQp3lRwpNZUOLaeGEmv6KCk/736dhunm63sy&#10;RnW3dbs6/p3W54vdKq3fekP1DiLSLb7E/+61SfNH8PwlHSA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AGhRugAAANsA&#10;AAAPAAAAAAAAAAEAIAAAACIAAABkcnMvZG93bnJldi54bWxQSwECFAAUAAAACACHTuJAMy8FnjsA&#10;AAA5AAAAEAAAAAAAAAABACAAAAAJAQAAZHJzL3NoYXBleG1sLnhtbFBLBQYAAAAABgAGAFsBAACz&#10;AwAAAAA=&#10;">
                        <v:fill type="gradient" on="t" color2="#FFFFFF" angle="90" focus="100%" focussize="0,0">
                          <o:fill type="gradientUnscaled" v:ext="backwardCompatible"/>
                        </v:fill>
                        <v:stroke on="f" weight="1.25pt"/>
                        <v:imagedata o:title=""/>
                        <o:lock v:ext="edit" aspectratio="f"/>
                        <v:textbox>
                          <w:txbxContent>
                            <w:p w14:paraId="08194057">
                              <w:pPr>
                                <w:jc w:val="center"/>
                                <w:rPr>
                                  <w:rFonts w:hint="eastAsia" w:eastAsia="宋体"/>
                                  <w:lang w:val="en-US" w:eastAsia="zh-CN"/>
                                </w:rPr>
                              </w:pPr>
                              <w:r>
                                <w:rPr>
                                  <w:rFonts w:hint="eastAsia"/>
                                  <w:lang w:val="en-US" w:eastAsia="zh-CN"/>
                                </w:rPr>
                                <w:t>液体</w:t>
                              </w:r>
                            </w:p>
                          </w:txbxContent>
                        </v:textbox>
                      </v:shape>
                      <v:shape id="自选图形 152" o:spid="_x0000_s1026" o:spt="109" type="#_x0000_t109" style="position:absolute;left:10367;top:413103;height:504;width:860;" fillcolor="#FFFFFF" filled="t" stroked="f" coordsize="21600,21600" o:gfxdata="UEsDBAoAAAAAAIdO4kAAAAAAAAAAAAAAAAAEAAAAZHJzL1BLAwQUAAAACACHTuJAjEzNyroAAADb&#10;AAAADwAAAGRycy9kb3ducmV2LnhtbEVPS2sCMRC+C/6HMII3TXwgZTV6kAoiFqlt78Nm3A1uJttN&#10;dLW/3ggFb/PxPWexurlKXKkJ1rOG0VCBIM69sVxo+P7aDN5AhIhssPJMGu4UYLXsdhaYGd/yJ12P&#10;sRAphEOGGsoY60zKkJfkMAx9TZy4k28cxgSbQpoG2xTuKjlWaiYdWk4NJda0Lik/Hy9Ow2y3/5hO&#10;UN1t3b7//J225197UFr3eyM1BxHpFl/if/fWpPkTeP6SDpD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TM3KugAAANsA&#10;AAAPAAAAAAAAAAEAIAAAACIAAABkcnMvZG93bnJldi54bWxQSwECFAAUAAAACACHTuJAMy8FnjsA&#10;AAA5AAAAEAAAAAAAAAABACAAAAAJAQAAZHJzL3NoYXBleG1sLnhtbFBLBQYAAAAABgAGAFsBAACz&#10;AwAAAAA=&#10;">
                        <v:fill type="gradient" on="t" color2="#FFFFFF" angle="90" focus="100%" focussize="0,0">
                          <o:fill type="gradientUnscaled" v:ext="backwardCompatible"/>
                        </v:fill>
                        <v:stroke on="f" weight="1.25pt"/>
                        <v:imagedata o:title=""/>
                        <o:lock v:ext="edit" aspectratio="f"/>
                        <v:textbox>
                          <w:txbxContent>
                            <w:p w14:paraId="37A203A2">
                              <w:pPr>
                                <w:jc w:val="center"/>
                                <w:rPr>
                                  <w:rFonts w:hint="eastAsia" w:eastAsia="宋体"/>
                                  <w:lang w:val="en-US" w:eastAsia="zh-CN"/>
                                </w:rPr>
                              </w:pPr>
                              <w:r>
                                <w:rPr>
                                  <w:rFonts w:hint="eastAsia"/>
                                  <w:lang w:val="en-US" w:eastAsia="zh-CN"/>
                                </w:rPr>
                                <w:t>固体</w:t>
                              </w:r>
                            </w:p>
                          </w:txbxContent>
                        </v:textbox>
                      </v:shape>
                      <v:shape id="自选图形 153" o:spid="_x0000_s1026" o:spt="109" type="#_x0000_t109" style="position:absolute;left:6870;top:414109;height:504;width:1256;" fillcolor="#FFFFFF" filled="t" stroked="t" coordsize="21600,21600" o:gfxdata="UEsDBAoAAAAAAIdO4kAAAAAAAAAAAAAAAAAEAAAAZHJzL1BLAwQUAAAACACHTuJAtUvyIboAAADb&#10;AAAADwAAAGRycy9kb3ducmV2LnhtbEVPy6rCMBDdX/AfwghuRNOKiFajC0Guigu1btwNzdhWm0lp&#10;cn38vRGEu5vDec5s8TSVuFPjSssK4n4EgjizuuRcwSld9cYgnEfWWFkmBS9ysJi3fmaYaPvgA92P&#10;PhchhF2CCgrv60RKlxVk0PVtTRy4i20M+gCbXOoGHyHcVHIQRSNpsOTQUGBNy4Ky2/HPKPjt7if5&#10;JM7Oqw3H6bbapXvZvSrVacfRFISnp/8Xf91rHeYP4fNLOEDO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S/IhugAAANsA&#10;AAAPAAAAAAAAAAEAIAAAACIAAABkcnMvZG93bnJldi54bWxQSwECFAAUAAAACACHTuJAMy8FnjsA&#10;AAA5AAAAEAAAAAAAAAABACAAAAAJAQAAZHJzL3NoYXBleG1sLnhtbFBLBQYAAAAABgAGAFsBAACz&#10;AwAAAAA=&#10;">
                        <v:fill type="gradient" on="t" color2="#FFFFFF" angle="90" focus="100%" focussize="0,0">
                          <o:fill type="gradientUnscaled" v:ext="backwardCompatible"/>
                        </v:fill>
                        <v:stroke weight="1.25pt" color="#000000" joinstyle="miter"/>
                        <v:imagedata o:title=""/>
                        <o:lock v:ext="edit" aspectratio="f"/>
                        <v:textbox>
                          <w:txbxContent>
                            <w:p w14:paraId="371C5F43">
                              <w:pPr>
                                <w:rPr>
                                  <w:rFonts w:hint="eastAsia" w:eastAsia="宋体"/>
                                  <w:lang w:val="en-US" w:eastAsia="zh-CN"/>
                                </w:rPr>
                              </w:pPr>
                              <w:r>
                                <w:rPr>
                                  <w:rFonts w:hint="eastAsia"/>
                                  <w:lang w:val="en-US" w:eastAsia="zh-CN"/>
                                </w:rPr>
                                <w:t>畜禽粪污</w:t>
                              </w:r>
                            </w:p>
                          </w:txbxContent>
                        </v:textbox>
                      </v:shape>
                      <v:shape id="自选图形 154" o:spid="_x0000_s1026" o:spt="109" type="#_x0000_t109" style="position:absolute;left:10970;top:413520;height:504;width:958;" fillcolor="#FFFFFF" filled="t" stroked="t" coordsize="21600,21600" o:gfxdata="UEsDBAoAAAAAAIdO4kAAAAAAAAAAAAAAAAAEAAAAZHJzL1BLAwQUAAAACACHTuJA2gdXuroAAADb&#10;AAAADwAAAGRycy9kb3ducmV2LnhtbEVPy6rCMBDdX/AfwghuRNMKilajC0Guigu1btwNzdhWm0lp&#10;cn38vRGEu5vDec5s8TSVuFPjSssK4n4EgjizuuRcwSld9cYgnEfWWFkmBS9ysJi3fmaYaPvgA92P&#10;PhchhF2CCgrv60RKlxVk0PVtTRy4i20M+gCbXOoGHyHcVHIQRSNpsOTQUGBNy4Ky2/HPKPjt7if5&#10;JM7Oqw3H6bbapXvZvSrVacfRFISnp/8Xf91rHeYP4fNLOEDO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B1e6ugAAANsA&#10;AAAPAAAAAAAAAAEAIAAAACIAAABkcnMvZG93bnJldi54bWxQSwECFAAUAAAACACHTuJAMy8FnjsA&#10;AAA5AAAAEAAAAAAAAAABACAAAAAJAQAAZHJzL3NoYXBleG1sLnhtbFBLBQYAAAAABgAGAFsBAACz&#10;AwAAAAA=&#10;">
                        <v:fill type="gradient" on="t" color2="#FFFFFF" angle="90" focus="100%" focussize="0,0">
                          <o:fill type="gradientUnscaled" v:ext="backwardCompatible"/>
                        </v:fill>
                        <v:stroke weight="1.25pt" color="#000000" joinstyle="miter"/>
                        <v:imagedata o:title=""/>
                        <o:lock v:ext="edit" aspectratio="f"/>
                        <v:textbox>
                          <w:txbxContent>
                            <w:p w14:paraId="7D9455D4">
                              <w:pPr>
                                <w:jc w:val="center"/>
                                <w:rPr>
                                  <w:rFonts w:hint="eastAsia" w:eastAsia="宋体"/>
                                  <w:lang w:val="en-US" w:eastAsia="zh-CN"/>
                                </w:rPr>
                              </w:pPr>
                              <w:r>
                                <w:rPr>
                                  <w:rFonts w:hint="eastAsia"/>
                                  <w:lang w:val="en-US" w:eastAsia="zh-CN"/>
                                </w:rPr>
                                <w:t>堆粪场</w:t>
                              </w:r>
                            </w:p>
                          </w:txbxContent>
                        </v:textbox>
                      </v:shape>
                      <v:shape id="自选图形 155" o:spid="_x0000_s1026" o:spt="109" type="#_x0000_t109" style="position:absolute;left:12366;top:413520;height:504;width:1297;" fillcolor="#FFFFFF" filled="t" stroked="t" coordsize="21600,21600" o:gfxdata="UEsDBAoAAAAAAIdO4kAAAAAAAAAAAAAAAAAEAAAAZHJzL1BLAwQUAAAACACHTuJAKtXJzb0AAADb&#10;AAAADwAAAGRycy9kb3ducmV2LnhtbEVPO2vDMBDeA/0P4gpdQiK7Q0gcyxkKoQ8ypHaWbId1sZ1K&#10;J2Opjvvvo0Kh2318z8t3kzVipMF3jhWkywQEce10x42CU7VfrEH4gKzROCYFP+RhVzzMcsy0u/En&#10;jWVoRAxhn6GCNoQ+k9LXLVn0S9cTR+7iBoshwqGResBbDLdGPifJSlrsODa02NNLS/VX+W0VvM6P&#10;m2aT1uf9O6fVhzlURzm/KvX0mCZbEIGm8C/+c7/pOH8Fv7/EA2R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1cnN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0" joinstyle="miter"/>
                        <v:imagedata o:title=""/>
                        <o:lock v:ext="edit" aspectratio="f"/>
                        <v:textbox>
                          <w:txbxContent>
                            <w:p w14:paraId="7FC72234">
                              <w:pPr>
                                <w:jc w:val="right"/>
                                <w:rPr>
                                  <w:rFonts w:hint="eastAsia" w:eastAsia="宋体"/>
                                  <w:w w:val="90"/>
                                  <w:lang w:val="en-US" w:eastAsia="zh-CN"/>
                                </w:rPr>
                              </w:pPr>
                              <w:r>
                                <w:rPr>
                                  <w:rFonts w:hint="eastAsia"/>
                                  <w:w w:val="90"/>
                                  <w:lang w:val="en-US" w:eastAsia="zh-CN"/>
                                </w:rPr>
                                <w:t>晾干、发酵</w:t>
                              </w:r>
                            </w:p>
                          </w:txbxContent>
                        </v:textbox>
                      </v:shape>
                      <v:shape id="自选图形 156" o:spid="_x0000_s1026" o:spt="109" type="#_x0000_t109" style="position:absolute;left:14110;top:413554;height:504;width:1233;" fillcolor="#FFFFFF" filled="t" stroked="t" coordsize="21600,21600" o:gfxdata="UEsDBAoAAAAAAIdO4kAAAAAAAAAAAAAAAAAEAAAAZHJzL1BLAwQUAAAACACHTuJARZlsVrsAAADb&#10;AAAADwAAAGRycy9kb3ducmV2LnhtbEVPy6rCMBDdX/AfwghuRNO68FGNLgS5Ki7UunE3NGNbbSal&#10;yfXx90YQ7m4O5zmzxdNU4k6NKy0riPsRCOLM6pJzBad01RuDcB5ZY2WZFLzIwWLe+plhou2DD3Q/&#10;+lyEEHYJKii8rxMpXVaQQde3NXHgLrYx6ANscqkbfIRwU8lBFA2lwZJDQ4E1LQvKbsc/o+C3u5/k&#10;kzg7rzYcp9tql+5l96pUpx1HUxCenv5f/HWvdZg/gs8v4Q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lsVrsAAADb&#10;AAAADwAAAAAAAAABACAAAAAiAAAAZHJzL2Rvd25yZXYueG1sUEsBAhQAFAAAAAgAh07iQDMvBZ47&#10;AAAAOQAAABAAAAAAAAAAAQAgAAAACgEAAGRycy9zaGFwZXhtbC54bWxQSwUGAAAAAAYABgBbAQAA&#10;tAMAAAAA&#10;">
                        <v:fill type="gradient" on="t" color2="#FFFFFF" angle="90" focus="100%" focussize="0,0">
                          <o:fill type="gradientUnscaled" v:ext="backwardCompatible"/>
                        </v:fill>
                        <v:stroke weight="1.25pt" color="#000000" joinstyle="miter"/>
                        <v:imagedata o:title=""/>
                        <o:lock v:ext="edit" aspectratio="f"/>
                        <v:textbox>
                          <w:txbxContent>
                            <w:p w14:paraId="3350F462">
                              <w:pPr>
                                <w:jc w:val="center"/>
                                <w:rPr>
                                  <w:rFonts w:hint="eastAsia" w:eastAsia="宋体"/>
                                  <w:w w:val="85"/>
                                  <w:lang w:val="en-US" w:eastAsia="zh-CN"/>
                                </w:rPr>
                              </w:pPr>
                              <w:r>
                                <w:rPr>
                                  <w:rFonts w:hint="eastAsia"/>
                                  <w:w w:val="85"/>
                                  <w:lang w:val="en-US" w:eastAsia="zh-CN"/>
                                </w:rPr>
                                <w:t>农作物施肥</w:t>
                              </w:r>
                            </w:p>
                          </w:txbxContent>
                        </v:textbox>
                      </v:shape>
                      <v:shape id="自选图形 157" o:spid="_x0000_s1026" o:spt="109" type="#_x0000_t109" style="position:absolute;left:6852;top:415089;height:504;width:1312;" fillcolor="#FFFFFF" filled="t" stroked="t" coordsize="21600,21600" o:gfxdata="UEsDBAoAAAAAAIdO4kAAAAAAAAAAAAAAAAAEAAAAZHJzL1BLAwQUAAAACACHTuJANAb4JL4AAADb&#10;AAAADwAAAGRycy9kb3ducmV2LnhtbEWPvY7CQAyEe6R7h5VPokHHJhQIciwUJ6E7EAUQGjora5Jw&#10;WW+UXf7eHhdIdLZmPPN5tri7Rl2pC7VnA+kwAUVceFtzaeCQL78moEJEtth4JgMPCrCYf/RmmFl/&#10;4x1d97FUEsIhQwNVjG2mdSgqchiGviUW7eQ7h1HWrtS2w5uEu0aPkmSsHdYsDRW29FNR8b+/OAO/&#10;g+20nKbFcbniNF83m3yrB2dj+p9p8g0q0j2+za/rPyv4Aiu/yAB6/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b4JL4A&#10;AADbAAAADwAAAAAAAAABACAAAAAiAAAAZHJzL2Rvd25yZXYueG1sUEsBAhQAFAAAAAgAh07iQDMv&#10;BZ47AAAAOQAAABAAAAAAAAAAAQAgAAAADQEAAGRycy9zaGFwZXhtbC54bWxQSwUGAAAAAAYABgBb&#10;AQAAtwMAAAAA&#10;">
                        <v:fill type="gradient" on="t" color2="#FFFFFF" angle="90" focus="100%" focussize="0,0">
                          <o:fill type="gradientUnscaled" v:ext="backwardCompatible"/>
                        </v:fill>
                        <v:stroke weight="1.25pt" color="#000000" joinstyle="miter"/>
                        <v:imagedata o:title=""/>
                        <o:lock v:ext="edit" aspectratio="f"/>
                        <v:textbox>
                          <w:txbxContent>
                            <w:p w14:paraId="2A43037B">
                              <w:pPr>
                                <w:jc w:val="center"/>
                                <w:rPr>
                                  <w:rFonts w:hint="eastAsia" w:eastAsia="宋体"/>
                                  <w:lang w:val="en-US" w:eastAsia="zh-CN"/>
                                </w:rPr>
                              </w:pPr>
                              <w:r>
                                <w:rPr>
                                  <w:rFonts w:hint="eastAsia"/>
                                  <w:lang w:val="en-US" w:eastAsia="zh-CN"/>
                                </w:rPr>
                                <w:t>生活污水</w:t>
                              </w:r>
                            </w:p>
                          </w:txbxContent>
                        </v:textbox>
                      </v:shape>
                      <v:shape id="自选图形 158" o:spid="_x0000_s1026" o:spt="109" type="#_x0000_t109" style="position:absolute;left:8895;top:412930;height:504;width:1325;" fillcolor="#FFFFFF" filled="t" stroked="t" coordsize="21600,21600" o:gfxdata="UEsDBAoAAAAAAIdO4kAAAAAAAAAAAAAAAAAEAAAAZHJzL1BLAwQUAAAACACHTuJAW0pdv7wAAADb&#10;AAAADwAAAGRycy9kb3ducmV2LnhtbEVPTWvCQBC9F/wPywi9iG7SgzTRNQch2BYPqfHibciOSTQ7&#10;G7JbTf99VxB6m8f7nHU2mk7caHCtZQXxIgJBXFndcq3gWObzdxDOI2vsLJOCX3KQbSYva0y1vfM3&#10;3Q6+FiGEXYoKGu/7VEpXNWTQLWxPHLizHQz6AIda6gHvIdx08i2KltJgy6GhwZ62DVXXw49RsJsV&#10;SZ3E1Sn/5Lj86vZlIWcXpV6ncbQC4Wn0/+Kn+0OH+Qk8fgkHyM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KXb+8AAAA&#10;2wAAAA8AAAAAAAAAAQAgAAAAIgAAAGRycy9kb3ducmV2LnhtbFBLAQIUABQAAAAIAIdO4kAzLwWe&#10;OwAAADkAAAAQAAAAAAAAAAEAIAAAAAsBAABkcnMvc2hhcGV4bWwueG1sUEsFBgAAAAAGAAYAWwEA&#10;ALUDAAAAAA==&#10;">
                        <v:fill type="gradient" on="t" color2="#FFFFFF" angle="90" focus="100%" focussize="0,0">
                          <o:fill type="gradientUnscaled" v:ext="backwardCompatible"/>
                        </v:fill>
                        <v:stroke weight="1.25pt" color="#000000" joinstyle="miter"/>
                        <v:imagedata o:title=""/>
                        <o:lock v:ext="edit" aspectratio="f"/>
                        <v:textbox>
                          <w:txbxContent>
                            <w:p w14:paraId="0EECFFB6">
                              <w:pPr>
                                <w:jc w:val="center"/>
                                <w:rPr>
                                  <w:rFonts w:hint="eastAsia" w:eastAsia="宋体"/>
                                  <w:lang w:val="en-US" w:eastAsia="zh-CN"/>
                                </w:rPr>
                              </w:pPr>
                              <w:r>
                                <w:rPr>
                                  <w:rFonts w:hint="eastAsia"/>
                                  <w:lang w:val="en-US" w:eastAsia="zh-CN"/>
                                </w:rPr>
                                <w:t>化粪池水</w:t>
                              </w:r>
                            </w:p>
                          </w:txbxContent>
                        </v:textbox>
                      </v:shape>
                      <v:shape id="自选图形 159" o:spid="_x0000_s1026" o:spt="109" type="#_x0000_t109" style="position:absolute;left:8955;top:415776;height:504;width:1434;" fillcolor="#FFFFFF" filled="t" stroked="t" coordsize="21600,21600" o:gfxdata="UEsDBAoAAAAAAIdO4kAAAAAAAAAAAAAAAAAEAAAAZHJzL1BLAwQUAAAACACHTuJABBw+n7gAAADb&#10;AAAADwAAAGRycy9kb3ducmV2LnhtbEVPuwrCMBTdBf8hXMFFNK2DaDU6COIDB7Uubpfm2labm9LE&#10;19+bQXA8nPds8TaVeFLjSssK4kEEgjizuuRcwTld9ccgnEfWWFkmBR9ysJi3WzNMtH3xkZ4nn4sQ&#10;wi5BBYX3dSKlywoy6Aa2Jg7c1TYGfYBNLnWDrxBuKjmMopE0WHJoKLCmZUHZ/fQwCta9wySfxNll&#10;teU43VX79CB7N6W6nTiagvD09n/xz73RCoZhffgSfoCcf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Bw+n7gAAADbAAAA&#10;DwAAAAAAAAABACAAAAAiAAAAZHJzL2Rvd25yZXYueG1sUEsBAhQAFAAAAAgAh07iQDMvBZ47AAAA&#10;OQAAABAAAAAAAAAAAQAgAAAABwEAAGRycy9zaGFwZXhtbC54bWxQSwUGAAAAAAYABgBbAQAAsQMA&#10;AAAA&#10;">
                        <v:fill type="gradient" on="t" color2="#FFFFFF" angle="90" focus="100%" focussize="0,0">
                          <o:fill type="gradientUnscaled" v:ext="backwardCompatible"/>
                        </v:fill>
                        <v:stroke weight="1.25pt" color="#000000" joinstyle="miter"/>
                        <v:imagedata o:title=""/>
                        <o:lock v:ext="edit" aspectratio="f"/>
                        <v:textbox>
                          <w:txbxContent>
                            <w:p w14:paraId="2C66506A">
                              <w:pPr>
                                <w:jc w:val="center"/>
                                <w:rPr>
                                  <w:rFonts w:hint="eastAsia" w:eastAsia="宋体"/>
                                  <w:lang w:val="en-US" w:eastAsia="zh-CN"/>
                                </w:rPr>
                              </w:pPr>
                              <w:r>
                                <w:rPr>
                                  <w:rFonts w:hint="eastAsia"/>
                                  <w:lang w:val="en-US" w:eastAsia="zh-CN"/>
                                </w:rPr>
                                <w:t>污水收集井</w:t>
                              </w:r>
                            </w:p>
                          </w:txbxContent>
                        </v:textbox>
                      </v:shape>
                      <v:shape id="自选图形 160" o:spid="_x0000_s1026" o:spt="109" type="#_x0000_t109" style="position:absolute;left:9028;top:416978;height:504;width:1228;" fillcolor="#FFFFFF" filled="t" stroked="t" coordsize="21600,21600" o:gfxdata="UEsDBAoAAAAAAIdO4kAAAAAAAAAAAAAAAAAEAAAAZHJzL1BLAwQUAAAACACHTuJAa1CbBL8AAADb&#10;AAAADwAAAGRycy9kb3ducmV2LnhtbEWPzWrDMBCE74W+g9hCLqGWlUOp3Sg5FEJ+6CGJc8ltsba2&#10;W2tlLCV2374KBHIcZuYbZr4cbSuu1PvGsQaVpCCIS2carjScitXrOwgfkA22jknDH3lYLp6f5pgb&#10;N/CBrsdQiQhhn6OGOoQul9KXNVn0ieuIo/fteoshyr6Spschwm0rZ2n6Ji02HBdq7OizpvL3eLEa&#10;1tN9VmWqPK+2rIpd+1Xs5fRH68mLSj9ABBrDI3xvb4yGmYLbl/gD5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QmwS/&#10;AAAA2wAAAA8AAAAAAAAAAQAgAAAAIgAAAGRycy9kb3ducmV2LnhtbFBLAQIUABQAAAAIAIdO4kAz&#10;LwWeOwAAADkAAAAQAAAAAAAAAAEAIAAAAA4BAABkcnMvc2hhcGV4bWwueG1sUEsFBgAAAAAGAAYA&#10;WwEAALgDAAAAAA==&#10;">
                        <v:fill type="gradient" on="t" color2="#FFFFFF" angle="90" focus="100%" focussize="0,0">
                          <o:fill type="gradientUnscaled" v:ext="backwardCompatible"/>
                        </v:fill>
                        <v:stroke weight="1.25pt" color="#000000" joinstyle="miter"/>
                        <v:imagedata o:title=""/>
                        <o:lock v:ext="edit" aspectratio="f"/>
                        <v:textbox>
                          <w:txbxContent>
                            <w:p w14:paraId="22A31BBB">
                              <w:pPr>
                                <w:jc w:val="center"/>
                                <w:rPr>
                                  <w:rFonts w:hint="eastAsia" w:eastAsia="宋体"/>
                                  <w:lang w:val="en-US" w:eastAsia="zh-CN"/>
                                </w:rPr>
                              </w:pPr>
                              <w:r>
                                <w:rPr>
                                  <w:rFonts w:hint="eastAsia"/>
                                  <w:lang w:val="en-US" w:eastAsia="zh-CN"/>
                                </w:rPr>
                                <w:t>污水管网</w:t>
                              </w:r>
                            </w:p>
                          </w:txbxContent>
                        </v:textbox>
                      </v:shape>
                      <v:shape id="自选图形 161" o:spid="_x0000_s1026" o:spt="109" type="#_x0000_t109" style="position:absolute;left:9220;top:420210;height:504;width:957;" fillcolor="#FFFFFF" filled="t" stroked="t" coordsize="21600,21600" o:gfxdata="UEsDBAoAAAAAAIdO4kAAAAAAAAAAAAAAAAAEAAAAZHJzL1BLAwQUAAAACACHTuJAm4IFc74AAADb&#10;AAAADwAAAGRycy9kb3ducmV2LnhtbEWPT4vCMBTE74LfITxhL6JpexCtpj0Iort4ULuXvT2aZ1tt&#10;XkqT9c+3NwsLHoeZ+Q2zyh+mFTfqXWNZQTyNQBCXVjdcKfguNpM5COeRNbaWScGTHOTZcLDCVNs7&#10;H+l28pUIEHYpKqi971IpXVmTQTe1HXHwzrY36IPsK6l7vAe4aWUSRTNpsOGwUGNH65rK6+nXKNiO&#10;D4tqEZc/m0+Oi692Xxzk+KLUxyiOliA8Pfw7/N/eaQVJAn9fwg+Q2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4IFc74A&#10;AADbAAAADwAAAAAAAAABACAAAAAiAAAAZHJzL2Rvd25yZXYueG1sUEsBAhQAFAAAAAgAh07iQDMv&#10;BZ47AAAAOQAAABAAAAAAAAAAAQAgAAAADQEAAGRycy9zaGFwZXhtbC54bWxQSwUGAAAAAAYABgBb&#10;AQAAtwMAAAAA&#10;">
                        <v:fill type="gradient" on="t" color2="#FFFFFF" angle="90" focus="100%" focussize="0,0">
                          <o:fill type="gradientUnscaled" v:ext="backwardCompatible"/>
                        </v:fill>
                        <v:stroke weight="1.25pt" color="#000000" joinstyle="miter"/>
                        <v:imagedata o:title=""/>
                        <o:lock v:ext="edit" aspectratio="f"/>
                        <v:textbox>
                          <w:txbxContent>
                            <w:p w14:paraId="40649378">
                              <w:pPr>
                                <w:jc w:val="center"/>
                                <w:rPr>
                                  <w:rFonts w:hint="eastAsia" w:eastAsia="宋体"/>
                                  <w:lang w:val="en-US" w:eastAsia="zh-CN"/>
                                </w:rPr>
                              </w:pPr>
                              <w:r>
                                <w:rPr>
                                  <w:rFonts w:hint="eastAsia"/>
                                  <w:lang w:val="en-US" w:eastAsia="zh-CN"/>
                                </w:rPr>
                                <w:t>农灌</w:t>
                              </w:r>
                            </w:p>
                          </w:txbxContent>
                        </v:textbox>
                      </v:shape>
                      <v:shape id="自选图形 162" o:spid="_x0000_s1026" o:spt="109" type="#_x0000_t109" style="position:absolute;left:9020;top:418103;height:504;width:1176;" fillcolor="#FFFFFF" filled="t" stroked="t" coordsize="21600,21600" o:gfxdata="UEsDBAoAAAAAAIdO4kAAAAAAAAAAAAAAAAAEAAAAZHJzL1BLAwQUAAAACACHTuJA9M6g6L0AAADb&#10;AAAADwAAAGRycy9kb3ducmV2LnhtbEWPS6vCMBSE9xf8D+EIbkTTekG0Gl0I4gMXat24OzTHttqc&#10;lCa+/v2NINzlMDPfMNP5y1TiQY0rLSuI+xEI4szqknMFp3TZG4FwHlljZZkUvMnBfNb6mWKi7ZMP&#10;9Dj6XAQIuwQVFN7XiZQuK8ig69uaOHgX2xj0QTa51A0+A9xUchBFQ2mw5LBQYE2LgrLb8W4UrLr7&#10;cT6Os/Nyw3G6rXbpXnavSnXacTQB4enl/8Pf9lorGPzC50v4AXL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zqDo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0" joinstyle="miter"/>
                        <v:imagedata o:title=""/>
                        <o:lock v:ext="edit" aspectratio="f"/>
                        <v:textbox>
                          <w:txbxContent>
                            <w:p w14:paraId="236E8F6D">
                              <w:pPr>
                                <w:jc w:val="center"/>
                                <w:rPr>
                                  <w:rFonts w:hint="eastAsia" w:eastAsia="宋体"/>
                                  <w:lang w:val="en-US" w:eastAsia="zh-CN"/>
                                </w:rPr>
                              </w:pPr>
                              <w:r>
                                <w:rPr>
                                  <w:rFonts w:hint="eastAsia"/>
                                  <w:lang w:val="en-US" w:eastAsia="zh-CN"/>
                                </w:rPr>
                                <w:t>格栅调节池</w:t>
                              </w:r>
                            </w:p>
                          </w:txbxContent>
                        </v:textbox>
                      </v:shape>
                      <v:line id="直线 163" o:spid="_x0000_s1026" o:spt="20" style="position:absolute;left:8140;top:413181;height:1;width:778;" filled="f" stroked="t" coordsize="21600,21600" o:gfxdata="UEsDBAoAAAAAAIdO4kAAAAAAAAAAAAAAAAAEAAAAZHJzL1BLAwQUAAAACACHTuJAPyvIur4AAADb&#10;AAAADwAAAGRycy9kb3ducmV2LnhtbEWPT4vCMBTE74LfITzBmyaKLFKNHnZZUEFY/7Ds8dE829rm&#10;pdtEq/vpN4LgcZiZ3zDz5c1W4kqNLxxrGA0VCOLUmYIzDcfD52AKwgdkg5Vj0nAnD8tFtzPHxLiW&#10;d3Tdh0xECPsENeQh1ImUPs3Joh+6mjh6J9dYDFE2mTQNthFuKzlW6k1aLDgu5FjTe05pub9YDX+b&#10;cjMp1fSr/Tj9nr9/yrrYhrXW/d5IzUAEuoVX+NleGQ3jCTy+xB8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vIur4A&#10;AADbAAAADwAAAAAAAAABACAAAAAiAAAAZHJzL2Rvd25yZXYueG1sUEsBAhQAFAAAAAgAh07iQDMv&#10;BZ47AAAAOQAAABAAAAAAAAAAAQAgAAAADQEAAGRycy9zaGFwZXhtbC54bWxQSwUGAAAAAAYABgBb&#10;AQAAtwMAAAAA&#10;">
                        <v:fill on="f" focussize="0,0"/>
                        <v:stroke weight="1.25pt" color="#000000" joinstyle="round" endarrow="open"/>
                        <v:imagedata o:title=""/>
                        <o:lock v:ext="edit" aspectratio="f"/>
                      </v:line>
                      <v:line id="直线 164" o:spid="_x0000_s1026" o:spt="20" style="position:absolute;left:10227;top:413167;height:1;width:341;" filled="f" stroked="t" coordsize="21600,21600" o:gfxdata="UEsDBAoAAAAAAIdO4kAAAAAAAAAAAAAAAAAEAAAAZHJzL1BLAwQUAAAACACHTuJAJdSTh7kAAADb&#10;AAAADwAAAGRycy9kb3ducmV2LnhtbEWPzQrCMBCE74LvEFbwpqniH9UoIgheVKw+wNKsbbHZlCb+&#10;1Kc3guBxmJlvmMXqZUrxoNoVlhUM+hEI4tTqgjMFl/O2NwPhPLLG0jIpaMjBatluLTDW9skneiQ+&#10;EwHCLkYFufdVLKVLczLo+rYiDt7V1gZ9kHUmdY3PADelHEbRRBosOCzkWNEmp/SW3I2C08Yeputq&#10;dNwd/P46fb8bSrNGqW5nEM1BeHr5f/jX3mkFwzF8v4Qf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XUk4e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shape id="自选图形 165" o:spid="_x0000_s1026" o:spt="109" type="#_x0000_t109" style="position:absolute;left:8967;top:419220;height:504;width:1406;" fillcolor="#FFFFFF" filled="t" stroked="t" coordsize="21600,21600" o:gfxdata="UEsDBAoAAAAAAIdO4kAAAAAAAAAAAAAAAAAEAAAAZHJzL1BLAwQUAAAACACHTuJA5LkDcL4AAADb&#10;AAAADwAAAGRycy9kb3ducmV2LnhtbEWPT4vCMBTE78J+h/AEL6JpPYjWph4EWV08uK0Xb4/m2Vab&#10;l9LEP/vtzcLCHoeZ+Q2Trl+mFQ/qXWNZQTyNQBCXVjdcKTgV28kChPPIGlvLpOCHHKyzj0GKibZP&#10;/qZH7isRIOwSVFB73yVSurImg25qO+LgXWxv0AfZV1L3+Axw08pZFM2lwYbDQo0dbWoqb/ndKPgc&#10;H5fVMi7P2z3HxVd7KI5yfFVqNIyjFQhPL/8f/mvvtILZHH6/hB8gs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LkDcL4A&#10;AADbAAAADwAAAAAAAAABACAAAAAiAAAAZHJzL2Rvd25yZXYueG1sUEsBAhQAFAAAAAgAh07iQDMv&#10;BZ47AAAAOQAAABAAAAAAAAAAAQAgAAAADQEAAGRycy9zaGFwZXhtbC54bWxQSwUGAAAAAAYABgBb&#10;AQAAtwMAAAAA&#10;">
                        <v:fill type="gradient" on="t" color2="#FFFFFF" angle="90" focus="100%" focussize="0,0">
                          <o:fill type="gradientUnscaled" v:ext="backwardCompatible"/>
                        </v:fill>
                        <v:stroke weight="1.25pt" color="#000000" joinstyle="miter"/>
                        <v:imagedata o:title=""/>
                        <o:lock v:ext="edit" aspectratio="f"/>
                        <v:textbox>
                          <w:txbxContent>
                            <w:p w14:paraId="1C3F7416">
                              <w:pPr>
                                <w:jc w:val="center"/>
                                <w:rPr>
                                  <w:rFonts w:hint="eastAsia" w:eastAsia="宋体"/>
                                  <w:w w:val="85"/>
                                  <w:sz w:val="21"/>
                                  <w:szCs w:val="21"/>
                                  <w:lang w:val="en-US" w:eastAsia="zh-CN"/>
                                </w:rPr>
                              </w:pPr>
                              <w:r>
                                <w:rPr>
                                  <w:rFonts w:hint="eastAsia"/>
                                  <w:w w:val="85"/>
                                  <w:sz w:val="21"/>
                                  <w:szCs w:val="21"/>
                                  <w:lang w:val="en-US" w:eastAsia="zh-CN"/>
                                </w:rPr>
                                <w:t>污水处理池</w:t>
                              </w:r>
                            </w:p>
                          </w:txbxContent>
                        </v:textbox>
                      </v:shape>
                      <v:shape id="自选图形 166" o:spid="_x0000_s1026" o:spt="109" type="#_x0000_t109" style="position:absolute;left:6856;top:412924;height:504;width:1269;" fillcolor="#FFFFFF" filled="t" stroked="t" coordsize="21600,21600" o:gfxdata="UEsDBAoAAAAAAIdO4kAAAAAAAAAAAAAAAAAEAAAAZHJzL1BLAwQUAAAACACHTuJAi/Wm670AAADb&#10;AAAADwAAAGRycy9kb3ducmV2LnhtbEWPS6vCMBSE9xf8D+EIbkTTurhqNboQxAcu1Lpxd2iObbU5&#10;KU18/fsbQbjLYWa+Yabzl6nEgxpXWlYQ9yMQxJnVJecKTumyNwLhPLLGyjIpeJOD+az1M8VE2ycf&#10;6HH0uQgQdgkqKLyvEyldVpBB17c1cfAutjHog2xyqRt8Brip5CCKfqXBksNCgTUtCspux7tRsOru&#10;x/k4zs7LDcfpttqle9m9KtVpx9EEhKeX/w9/22utYDCEz5fwA+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9abrvQAA&#10;ANsAAAAPAAAAAAAAAAEAIAAAACIAAABkcnMvZG93bnJldi54bWxQSwECFAAUAAAACACHTuJAMy8F&#10;njsAAAA5AAAAEAAAAAAAAAABACAAAAAMAQAAZHJzL3NoYXBleG1sLnhtbFBLBQYAAAAABgAGAFsB&#10;AAC2AwAAAAA=&#10;">
                        <v:fill type="gradient" on="t" color2="#FFFFFF" angle="90" focus="100%" focussize="0,0">
                          <o:fill type="gradientUnscaled" v:ext="backwardCompatible"/>
                        </v:fill>
                        <v:stroke weight="1.25pt" color="#000000" joinstyle="miter"/>
                        <v:imagedata o:title=""/>
                        <o:lock v:ext="edit" aspectratio="f"/>
                        <v:textbox>
                          <w:txbxContent>
                            <w:p w14:paraId="49A29691">
                              <w:pPr>
                                <w:jc w:val="center"/>
                                <w:rPr>
                                  <w:rFonts w:hint="eastAsia" w:eastAsia="宋体"/>
                                  <w:lang w:val="en-US" w:eastAsia="zh-CN"/>
                                </w:rPr>
                              </w:pPr>
                              <w:r>
                                <w:rPr>
                                  <w:rFonts w:hint="eastAsia"/>
                                  <w:lang w:val="en-US" w:eastAsia="zh-CN"/>
                                </w:rPr>
                                <w:t>厕所粪污</w:t>
                              </w:r>
                            </w:p>
                          </w:txbxContent>
                        </v:textbox>
                      </v:shape>
                      <v:shape id="自选图形 167" o:spid="_x0000_s1026" o:spt="109" type="#_x0000_t109" style="position:absolute;left:9000;top:414060;height:504;width:1230;" fillcolor="#FFFFFF" filled="t" stroked="t" coordsize="21600,21600" o:gfxdata="UEsDBAoAAAAAAIdO4kAAAAAAAAAAAAAAAAAEAAAAZHJzL1BLAwQUAAAACACHTuJA+moymbgAAADb&#10;AAAADwAAAGRycy9kb3ducmV2LnhtbEVPuwrCMBTdBf8hXMFFNK2DaDU6COIDB7Uubpfm2labm9LE&#10;19+bQXA8nPds8TaVeFLjSssK4kEEgjizuuRcwTld9ccgnEfWWFkmBR9ysJi3WzNMtH3xkZ4nn4sQ&#10;wi5BBYX3dSKlywoy6Aa2Jg7c1TYGfYBNLnWDrxBuKjmMopE0WHJoKLCmZUHZ/fQwCta9wySfxNll&#10;teU43VX79CB7N6W6nTiagvD09n/xz73RCoZhbPgSfoCcf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oymbgAAADbAAAA&#10;DwAAAAAAAAABACAAAAAiAAAAZHJzL2Rvd25yZXYueG1sUEsBAhQAFAAAAAgAh07iQDMvBZ47AAAA&#10;OQAAABAAAAAAAAAAAQAgAAAABwEAAGRycy9zaGFwZXhtbC54bWxQSwUGAAAAAAYABgBbAQAAsQMA&#10;AAAA&#10;">
                        <v:fill type="gradient" on="t" color2="#FFFFFF" angle="90" focus="100%" focussize="0,0">
                          <o:fill type="gradientUnscaled" v:ext="backwardCompatible"/>
                        </v:fill>
                        <v:stroke weight="1.25pt" color="#000000" joinstyle="miter"/>
                        <v:imagedata o:title=""/>
                        <o:lock v:ext="edit" aspectratio="f"/>
                        <v:textbox>
                          <w:txbxContent>
                            <w:p w14:paraId="68131118">
                              <w:pPr>
                                <w:jc w:val="center"/>
                                <w:rPr>
                                  <w:rFonts w:hint="eastAsia" w:eastAsia="宋体"/>
                                  <w:lang w:val="en-US" w:eastAsia="zh-CN"/>
                                </w:rPr>
                              </w:pPr>
                              <w:r>
                                <w:rPr>
                                  <w:rFonts w:hint="eastAsia"/>
                                  <w:lang w:val="en-US" w:eastAsia="zh-CN"/>
                                </w:rPr>
                                <w:t>集粪池</w:t>
                              </w:r>
                            </w:p>
                          </w:txbxContent>
                        </v:textbox>
                      </v:shape>
                      <v:line id="直线 168" o:spid="_x0000_s1026" o:spt="20" style="position:absolute;left:10549;top:413148;flip:x;height:519;width:11;" filled="f" stroked="t" coordsize="21600,21600" o:gfxdata="UEsDBAoAAAAAAIdO4kAAAAAAAAAAAAAAAAAEAAAAZHJzL1BLAwQUAAAACACHTuJAv0swHrcAAADb&#10;AAAADwAAAGRycy9kb3ducmV2LnhtbEWPzQrCMBCE74LvEFbwpokeRKtR8A8EvWh9gKVZ22KzqU38&#10;e3sjCB6HmW+GmS1ethIPanzpWMOgr0AQZ86UnGs4p9veGIQPyAYrx6ThTR4W83ZrholxTz7S4xRy&#10;EUvYJ6ihCKFOpPRZQRZ939XE0bu4xmKIssmlafAZy20lh0qNpMWS40KBNa0Kyq6nu9UwTO9qv9yN&#10;ZVXf0mO6OeC69Kh1tzNQUxCBXuEf/tE7E7kJfL/EHyD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zAe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直线 169" o:spid="_x0000_s1026" o:spt="20" style="position:absolute;left:10562;top:413646;flip:y;height:13;width:437;" filled="f" stroked="t" coordsize="21600,21600" o:gfxdata="UEsDBAoAAAAAAIdO4kAAAAAAAAAAAAAAAAAEAAAAZHJzL1BLAwQUAAAACACHTuJA4EelQ7gAAADb&#10;AAAADwAAAGRycy9kb3ducmV2LnhtbEVPPW/CMBDdK/EfrENiKw5FIihgGKBIDHQgrZhP8REH4nOI&#10;TQj/Hg+VGJ/e93Ld21p01PrKsYLJOAFBXDhdcang73f3OQfhA7LG2jEpeJKH9WrwscRMuwcfqctD&#10;KWII+wwVmBCaTEpfGLLox64hjtzZtRZDhG0pdYuPGG5r+ZUkM2mx4thgsKGNoeKa362CbWp7Tme5&#10;PfxszeWUfnc3MlKp0XCSLEAE6sNb/O/eawXTuD5+iT9Ar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EelQ7gAAADbAAAA&#10;DwAAAAAAAAABACAAAAAiAAAAZHJzL2Rvd25yZXYueG1sUEsBAhQAFAAAAAgAh07iQDMvBZ47AAAA&#10;OQAAABAAAAAAAAAAAQAgAAAABwEAAGRycy9zaGFwZXhtbC54bWxQSwUGAAAAAAYABgBbAQAAsQMA&#10;AAAA&#10;">
                        <v:fill on="f" focussize="0,0"/>
                        <v:stroke weight="1.25pt" color="#000000" joinstyle="round" endarrow="open"/>
                        <v:imagedata o:title=""/>
                        <o:lock v:ext="edit" aspectratio="f"/>
                      </v:line>
                      <v:line id="直线 170" o:spid="_x0000_s1026" o:spt="20" style="position:absolute;left:10535;top:413898;flip:x;height:424;width:11;" filled="f" stroked="t" coordsize="21600,21600" o:gfxdata="UEsDBAoAAAAAAIdO4kAAAAAAAAAAAAAAAAAEAAAAZHJzL1BLAwQUAAAACACHTuJAxOSqxbkAAADb&#10;AAAADwAAAGRycy9kb3ducmV2LnhtbEWP3arCMBCE7wXfIazgnSZVEKlGQT0HBL3R+gBLs7bFZlOb&#10;+Pf2RhC8HGbmG2a+fNpa3Kn1lWMNyVCBIM6dqbjQcMr+B1MQPiAbrB2Thhd5WC66nTmmxj34QPdj&#10;KESEsE9RQxlCk0rp85Is+qFriKN3dq3FEGVbSNPiI8JtLUdKTaTFiuNCiQ2tS8ovx5vVMMpuarfa&#10;TmXdXLND9rfHTeVR634vUTMQgZ7hF/62t0bDOIHP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kqsW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直线 171" o:spid="_x0000_s1026" o:spt="20" style="position:absolute;left:11946;top:413769;flip:y;height:13;width:437;" filled="f" stroked="t" coordsize="21600,21600" o:gfxdata="UEsDBAoAAAAAAIdO4kAAAAAAAAAAAAAAAAAEAAAAZHJzL1BLAwQUAAAACACHTuJAf9mer70AAADb&#10;AAAADwAAAGRycy9kb3ducmV2LnhtbEWPzW7CMBCE70i8g7VIvYETKpEqxeTAj8ShPZBWPa/ibRyI&#10;1yE2IX37GqlSj6OZ+UazLkbbioF63zhWkC4SEMSV0w3XCj4/DvMXED4ga2wdk4If8lBsppM15trd&#10;+URDGWoRIexzVGBC6HIpfWXIol+4jjh63663GKLsa6l7vEe4beUySVbSYsNxwWBHW0PVpbxZBbvM&#10;jpytSvv2vjPnr2w/XMlIpZ5mafIKItAY/sN/7aNW8LyEx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6vvQAA&#10;ANsAAAAPAAAAAAAAAAEAIAAAACIAAABkcnMvZG93bnJldi54bWxQSwECFAAUAAAACACHTuJAMy8F&#10;njsAAAA5AAAAEAAAAAAAAAABACAAAAAMAQAAZHJzL3NoYXBleG1sLnhtbFBLBQYAAAAABgAGAFsB&#10;AAC2AwAAAAA=&#10;">
                        <v:fill on="f" focussize="0,0"/>
                        <v:stroke weight="1.25pt" color="#000000" joinstyle="round" endarrow="open"/>
                        <v:imagedata o:title=""/>
                        <o:lock v:ext="edit" aspectratio="f"/>
                      </v:line>
                      <v:line id="直线 172" o:spid="_x0000_s1026" o:spt="20" style="position:absolute;left:13655;top:413763;flip:y;height:13;width:437;" filled="f" stroked="t" coordsize="21600,21600" o:gfxdata="UEsDBAoAAAAAAIdO4kAAAAAAAAAAAAAAAAAEAAAAZHJzL1BLAwQUAAAACACHTuJAEJU7NLwAAADb&#10;AAAADwAAAGRycy9kb3ducmV2LnhtbEWPQWvCQBSE7wX/w/IEb3VjBSPR1YNW8FAPTYvnR/aZjWbf&#10;xuwa03/vFgSPw8x8wyzXva1FR62vHCuYjBMQxIXTFZcKfn9273MQPiBrrB2Tgj/ysF4N3paYaXfn&#10;b+ryUIoIYZ+hAhNCk0npC0MW/dg1xNE7udZiiLItpW7xHuG2lh9JMpMWK44LBhvaGCou+c0q2Ka2&#10;53SW26/D1pyP6Wd3JSOVGg0nyQJEoD68ws/2XiuYTuH/S/wB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VOzS8AAAA&#10;2wAAAA8AAAAAAAAAAQAgAAAAIgAAAGRycy9kb3ducmV2LnhtbFBLAQIUABQAAAAIAIdO4kAzLwWe&#10;OwAAADkAAAAQAAAAAAAAAAEAIAAAAAsBAABkcnMvc2hhcGV4bWwueG1sUEsFBgAAAAAGAAYAWwEA&#10;ALUDAAAAAA==&#10;">
                        <v:fill on="f" focussize="0,0"/>
                        <v:stroke weight="1.25pt" color="#000000" joinstyle="round" endarrow="open"/>
                        <v:imagedata o:title=""/>
                        <o:lock v:ext="edit" aspectratio="f"/>
                      </v:line>
                      <v:line id="直线 173" o:spid="_x0000_s1026" o:spt="20" style="position:absolute;left:9609;top:414608;flip:x;height:1186;width:12;" filled="f" stroked="t" coordsize="21600,21600" o:gfxdata="UEsDBAoAAAAAAIdO4kAAAAAAAAAAAAAAAAAEAAAAZHJzL1BLAwQUAAAACACHTuJAn3yjQL0AAADb&#10;AAAADwAAAGRycy9kb3ducmV2LnhtbEWPwW7CMBBE70j9B2sr9QZOKCIo4HAordRDOTRFnFfxEofG&#10;6xC7If17jFSpx9HMvNFstqNtxUC9bxwrSGcJCOLK6YZrBYevt+kKhA/IGlvHpOCXPGyLh8kGc+2u&#10;/ElDGWoRIexzVGBC6HIpfWXIop+5jjh6J9dbDFH2tdQ9XiPctnKeJEtpseG4YLCjF0PVd/ljFewy&#10;O3K2LO3HfmfOx+x1uJCRSj09pskaRKAx/If/2u9awfMC7l/iD5D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fKNAvQAA&#10;ANsAAAAPAAAAAAAAAAEAIAAAACIAAABkcnMvZG93bnJldi54bWxQSwECFAAUAAAACACHTuJAMy8F&#10;njsAAAA5AAAAEAAAAAAAAAABACAAAAAMAQAAZHJzL3NoYXBleG1sLnhtbFBLBQYAAAAABgAGAFsB&#10;AAC2AwAAAAA=&#10;">
                        <v:fill on="f" focussize="0,0"/>
                        <v:stroke weight="1.25pt" color="#000000" joinstyle="round" endarrow="open"/>
                        <v:imagedata o:title=""/>
                        <o:lock v:ext="edit" aspectratio="f"/>
                      </v:line>
                      <v:line id="直线 174" o:spid="_x0000_s1026" o:spt="20" style="position:absolute;left:8162;top:415344;height:1;width:994;" filled="f" stroked="t" coordsize="21600,21600" o:gfxdata="UEsDBAoAAAAAAIdO4kAAAAAAAAAAAAAAAAAEAAAAZHJzL1BLAwQUAAAACACHTuJAUN+bLboAAADb&#10;AAAADwAAAGRycy9kb3ducmV2LnhtbEWPzQrCMBCE74LvEFbwpqk/qFSjiCB4UbH6AEuztsVmU5r4&#10;U5/eCILHYWa+YRarlynFg2pXWFYw6EcgiFOrC84UXM7b3gyE88gaS8ukoCEHq2W7tcBY2yef6JH4&#10;TAQIuxgV5N5XsZQuzcmg69uKOHhXWxv0QdaZ1DU+A9yUchhFE2mw4LCQY0WbnNJbcjcKTht7mK6r&#10;8XF38Pvr9P1uKM0apbqdQTQH4enl/+Ffe6cVjCbw/RJ+gF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35stugAAANs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line>
                      <v:line id="直线 175" o:spid="_x0000_s1026" o:spt="20" style="position:absolute;left:9132;top:415345;flip:x;height:422;width:13;" filled="f" stroked="t" coordsize="21600,21600" o:gfxdata="UEsDBAoAAAAAAIdO4kAAAAAAAAAAAAAAAAAEAAAAZHJzL1BLAwQUAAAACACHTuJAb649N70AAADb&#10;AAAADwAAAGRycy9kb3ducmV2LnhtbEWPQWvCQBSE70L/w/IKvZlNLJiSuuZQK3ioh8bS8yP7zMZm&#10;36bZNab/3i0IHoeZ+YZZlZPtxEiDbx0ryJIUBHHtdMuNgq/Ddv4CwgdkjZ1jUvBHHsr1w2yFhXYX&#10;/qSxCo2IEPYFKjAh9IWUvjZk0SeuJ47e0Q0WQ5RDI/WAlwi3nVyk6VJabDkuGOzpzVD9U52tgk1u&#10;J86Xlf3Yb8zpO38ff8lIpZ4es/QVRKAp3MO39k4reM7h/0v8AXJ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rj03vQAA&#10;ANsAAAAPAAAAAAAAAAEAIAAAACIAAABkcnMvZG93bnJldi54bWxQSwECFAAUAAAACACHTuJAMy8F&#10;njsAAAA5AAAAEAAAAAAAAAABACAAAAAMAQAAZHJzL3NoYXBleG1sLnhtbFBLBQYAAAAABgAGAFsB&#10;AAC2AwAAAAA=&#10;">
                        <v:fill on="f" focussize="0,0"/>
                        <v:stroke weight="1.25pt" color="#000000" joinstyle="round" endarrow="open"/>
                        <v:imagedata o:title=""/>
                        <o:lock v:ext="edit" aspectratio="f"/>
                      </v:line>
                      <v:line id="直线 176" o:spid="_x0000_s1026" o:spt="20" style="position:absolute;left:9629;top:416280;height:722;width:15;" filled="f" stroked="t" coordsize="21600,21600" o:gfxdata="UEsDBAoAAAAAAIdO4kAAAAAAAAAAAAAAAAAEAAAAZHJzL1BLAwQUAAAACACHTuJA8oOOgr4AAADb&#10;AAAADwAAAGRycy9kb3ducmV2LnhtbEWPQWvCQBSE74L/YXmF3nQ3RYpEVw8WoRWEqqV4fGSfSUz2&#10;bZrdGvXXu4LgcZiZb5jp/GxrcaLWl441JEMFgjhzpuRcw89uORiD8AHZYO2YNFzIw3zW700xNa7j&#10;DZ22IRcRwj5FDUUITSqlzwqy6IeuIY7ewbUWQ5RtLk2LXYTbWr4p9S4tlhwXCmxoUVBWbf+thuuq&#10;Wo0qNf7uPg5/x9991ZTr8KX160uiJiACncMz/Gh/Gg2jBO5f4g+Q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oOOgr4A&#10;AADbAAAADwAAAAAAAAABACAAAAAiAAAAZHJzL2Rvd25yZXYueG1sUEsBAhQAFAAAAAgAh07iQDMv&#10;BZ47AAAAOQAAABAAAAAAAAAAAQAgAAAADQEAAGRycy9zaGFwZXhtbC54bWxQSwUGAAAAAAYABgBb&#10;AQAAtwMAAAAA&#10;">
                        <v:fill on="f" focussize="0,0"/>
                        <v:stroke weight="1.25pt" color="#000000" joinstyle="round" endarrow="open"/>
                        <v:imagedata o:title=""/>
                        <o:lock v:ext="edit" aspectratio="f"/>
                      </v:line>
                      <v:line id="直线 177" o:spid="_x0000_s1026" o:spt="20" style="position:absolute;left:9650;top:417489;height:627;width:15;" filled="f" stroked="t" coordsize="21600,21600" o:gfxdata="UEsDBAoAAAAAAIdO4kAAAAAAAAAAAAAAAAAEAAAAZHJzL1BLAwQUAAAACACHTuJAAlEQ9b4AAADb&#10;AAAADwAAAGRycy9kb3ducmV2LnhtbEWPT4vCMBTE74LfITzBmyaKLFKNHnZZUEFY/7Ds8dE829rm&#10;pdtEq/vpN4LgcZiZ3zDz5c1W4kqNLxxrGA0VCOLUmYIzDcfD52AKwgdkg5Vj0nAnD8tFtzPHxLiW&#10;d3Tdh0xECPsENeQh1ImUPs3Joh+6mjh6J9dYDFE2mTQNthFuKzlW6k1aLDgu5FjTe05pub9YDX+b&#10;cjMp1fSr/Tj9nr9/yrrYhrXW/d5IzUAEuoVX+NleGQ2TMTy+xB8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EQ9b4A&#10;AADbAAAADwAAAAAAAAABACAAAAAiAAAAZHJzL2Rvd25yZXYueG1sUEsBAhQAFAAAAAgAh07iQDMv&#10;BZ47AAAAOQAAABAAAAAAAAAAAQAgAAAADQEAAGRycy9zaGFwZXhtbC54bWxQSwUGAAAAAAYABgBb&#10;AQAAtwMAAAAA&#10;">
                        <v:fill on="f" focussize="0,0"/>
                        <v:stroke weight="1.25pt" color="#000000" joinstyle="round" endarrow="open"/>
                        <v:imagedata o:title=""/>
                        <o:lock v:ext="edit" aspectratio="f"/>
                      </v:line>
                      <v:line id="直线 178" o:spid="_x0000_s1026" o:spt="20" style="position:absolute;left:9658;top:418588;height:627;width:15;" filled="f" stroked="t" coordsize="21600,21600" o:gfxdata="UEsDBAoAAAAAAIdO4kAAAAAAAAAAAAAAAAAEAAAAZHJzL1BLAwQUAAAACACHTuJAbR21br8AAADb&#10;AAAADwAAAGRycy9kb3ducmV2LnhtbEWPT2sCMRTE70K/Q3gFb5popchq1kOLYIVCa0vp8bF5+8fd&#10;vKyb6Np+eiMIHoeZ+Q2zXJ1tI07U+cqxhslYgSDOnKm40PD9tR7NQfiAbLBxTBr+yMMqfRgsMTGu&#10;50867UIhIoR9ghrKENpESp+VZNGPXUscvdx1FkOUXSFNh32E20ZOlXqWFiuOCyW29FJSVu+OVsP/&#10;tt7OajX/6F/zw/7nt26r9/Cm9fBxohYgAp3DPXxrb4yG2RNcv8QfIN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0dtW6/&#10;AAAA2wAAAA8AAAAAAAAAAQAgAAAAIgAAAGRycy9kb3ducmV2LnhtbFBLAQIUABQAAAAIAIdO4kAz&#10;LwWeOwAAADkAAAAQAAAAAAAAAAEAIAAAAA4BAABkcnMvc2hhcGV4bWwueG1sUEsFBgAAAAAGAAYA&#10;WwEAALgDAAAAAA==&#10;">
                        <v:fill on="f" focussize="0,0"/>
                        <v:stroke weight="1.25pt" color="#000000" joinstyle="round" endarrow="open"/>
                        <v:imagedata o:title=""/>
                        <o:lock v:ext="edit" aspectratio="f"/>
                      </v:line>
                      <v:line id="直线 179" o:spid="_x0000_s1026" o:spt="20" style="position:absolute;left:9680;top:419714;flip:x;height:519;width:13;" filled="f" stroked="t" coordsize="21600,21600" o:gfxdata="UEsDBAoAAAAAAIdO4kAAAAAAAAAAAAAAAAAEAAAAZHJzL1BLAwQUAAAACACHTuJAx3rQPbwAAADb&#10;AAAADwAAAGRycy9kb3ducmV2LnhtbEWPQWvCQBSE7wX/w/IEb3VjESPR1YNW8FAPTYvnR/aZjWbf&#10;xuwa03/vFgSPw8x8wyzXva1FR62vHCuYjBMQxIXTFZcKfn9273MQPiBrrB2Tgj/ysF4N3paYaXfn&#10;b+ryUIoIYZ+hAhNCk0npC0MW/dg1xNE7udZiiLItpW7xHuG2lh9JMpMWK44LBhvaGCou+c0q2Ka2&#10;53SW26/D1pyP6Wd3JSOVGg0nyQJEoD68ws/2XiuYTuH/S/wB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60D28AAAA&#10;2wAAAA8AAAAAAAAAAQAgAAAAIgAAAGRycy9kb3ducmV2LnhtbFBLAQIUABQAAAAIAIdO4kAzLwWe&#10;OwAAADkAAAAQAAAAAAAAAAEAIAAAAAsBAABkcnMvc2hhcGV4bWwueG1sUEsFBgAAAAAGAAYAWwEA&#10;ALUDAAAAAA==&#10;">
                        <v:fill on="f" focussize="0,0"/>
                        <v:stroke weight="1.25pt" color="#000000" joinstyle="round" endarrow="open"/>
                        <v:imagedata o:title=""/>
                        <o:lock v:ext="edit" aspectratio="f"/>
                      </v:line>
                    </v:group>
                    <v:line id="直线 180" o:spid="_x0000_s1026" o:spt="20" style="position:absolute;left:5560;top:470193;height:1;width:341;" filled="f" stroked="t" coordsize="21600,21600" o:gfxdata="UEsDBAoAAAAAAIdO4kAAAAAAAAAAAAAAAAAEAAAAZHJzL1BLAwQUAAAACACHTuJA+At2J7kAAADb&#10;AAAADwAAAGRycy9kb3ducmV2LnhtbEWPzQrCMBCE74LvEFbwpqniH9UoIgheVKw+wNKsbbHZlCb+&#10;1Kc3guBxmJlvmMXqZUrxoNoVlhUM+hEI4tTqgjMFl/O2NwPhPLLG0jIpaMjBatluLTDW9skneiQ+&#10;EwHCLkYFufdVLKVLczLo+rYiDt7V1gZ9kHUmdY3PADelHEbRRBosOCzkWNEmp/SW3I2C08Yeputq&#10;dNwd/P46fb8bSrNGqW5nEM1BeHr5f/jX3mkFozF8v4Qf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Ldie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直线 181" o:spid="_x0000_s1026" o:spt="20" style="position:absolute;left:3487;top:470259;height:1;width:860;" filled="f" stroked="t" coordsize="21600,21600" o:gfxdata="UEsDBAoAAAAAAIdO4kAAAAAAAAAAAAAAAAAEAAAAZHJzL1BLAwQUAAAACACHTuJAfWoW9r4AAADb&#10;AAAADwAAAGRycy9kb3ducmV2LnhtbEWPQWvCQBSE70L/w/IK3syuIiLR1UNLQQXBqpQeH9lnEpN9&#10;m2ZXo/313YLgcZiZb5j58mZrcaXWl441DBMFgjhzpuRcw/HwMZiC8AHZYO2YNNzJw3Lx0ptjalzH&#10;n3Tdh1xECPsUNRQhNKmUPivIok9cQxy9k2sthijbXJoWuwi3tRwpNZEWS44LBTb0VlBW7S9Ww++m&#10;2owrNd1176ef89d31ZTbsNa6/zpUMxCBbuEZfrRXRsN4Av9f4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oW9r4A&#10;AADbAAAADwAAAAAAAAABACAAAAAiAAAAZHJzL2Rvd25yZXYueG1sUEsBAhQAFAAAAAgAh07iQDMv&#10;BZ47AAAAOQAAABAAAAAAAAAAAQAgAAAADQEAAGRycy9zaGFwZXhtbC54bWxQSwUGAAAAAAYABgBb&#10;AQAAtwMAAAAA&#10;">
                      <v:fill on="f" focussize="0,0"/>
                      <v:stroke weight="1.25pt" color="#000000" joinstyle="round" endarrow="open"/>
                      <v:imagedata o:title=""/>
                      <o:lock v:ext="edit" aspectratio="f"/>
                    </v:line>
                  </v:group>
                </v:group>
              </v:group>
            </w:pict>
          </mc:Fallback>
        </mc:AlternateContent>
      </w:r>
    </w:p>
    <w:p w14:paraId="2949640A">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1968" w:firstLineChars="700"/>
        <w:jc w:val="both"/>
        <w:textAlignment w:val="auto"/>
        <w:rPr>
          <w:rFonts w:hint="default" w:ascii="Times New Roman" w:hAnsi="Times New Roman" w:eastAsia="方正仿宋_GBK" w:cs="Times New Roman"/>
          <w:b/>
          <w:bCs/>
          <w:color w:val="auto"/>
          <w:sz w:val="28"/>
          <w:szCs w:val="28"/>
          <w:lang w:val="en-US" w:eastAsia="zh-CN"/>
        </w:rPr>
      </w:pPr>
    </w:p>
    <w:p w14:paraId="28E705AA">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1968" w:firstLineChars="700"/>
        <w:jc w:val="both"/>
        <w:textAlignment w:val="auto"/>
        <w:rPr>
          <w:rFonts w:hint="default" w:ascii="Times New Roman" w:hAnsi="Times New Roman" w:eastAsia="方正仿宋_GBK" w:cs="Times New Roman"/>
          <w:b/>
          <w:bCs/>
          <w:color w:val="auto"/>
          <w:sz w:val="28"/>
          <w:szCs w:val="28"/>
          <w:lang w:val="en-US" w:eastAsia="zh-CN"/>
        </w:rPr>
      </w:pPr>
    </w:p>
    <w:p w14:paraId="35A28158">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1968" w:firstLineChars="700"/>
        <w:jc w:val="both"/>
        <w:textAlignment w:val="auto"/>
        <w:rPr>
          <w:rFonts w:hint="default" w:ascii="Times New Roman" w:hAnsi="Times New Roman" w:eastAsia="方正仿宋_GBK" w:cs="Times New Roman"/>
          <w:b/>
          <w:bCs/>
          <w:color w:val="auto"/>
          <w:sz w:val="28"/>
          <w:szCs w:val="28"/>
          <w:lang w:val="en-US" w:eastAsia="zh-CN"/>
        </w:rPr>
      </w:pPr>
    </w:p>
    <w:p w14:paraId="424F905A">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1968" w:firstLineChars="700"/>
        <w:jc w:val="both"/>
        <w:textAlignment w:val="auto"/>
        <w:rPr>
          <w:rFonts w:hint="default" w:ascii="Times New Roman" w:hAnsi="Times New Roman" w:eastAsia="方正仿宋_GBK" w:cs="Times New Roman"/>
          <w:b/>
          <w:bCs/>
          <w:color w:val="auto"/>
          <w:sz w:val="28"/>
          <w:szCs w:val="28"/>
          <w:lang w:val="en-US" w:eastAsia="zh-CN"/>
        </w:rPr>
      </w:pPr>
    </w:p>
    <w:p w14:paraId="12640B29">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1968" w:firstLineChars="700"/>
        <w:jc w:val="both"/>
        <w:textAlignment w:val="auto"/>
        <w:rPr>
          <w:rFonts w:hint="default" w:ascii="Times New Roman" w:hAnsi="Times New Roman" w:eastAsia="方正仿宋_GBK" w:cs="Times New Roman"/>
          <w:b/>
          <w:bCs/>
          <w:color w:val="auto"/>
          <w:sz w:val="28"/>
          <w:szCs w:val="28"/>
          <w:lang w:val="en-US" w:eastAsia="zh-CN"/>
        </w:rPr>
      </w:pPr>
    </w:p>
    <w:p w14:paraId="15168588">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1968" w:firstLineChars="700"/>
        <w:jc w:val="both"/>
        <w:textAlignment w:val="auto"/>
        <w:rPr>
          <w:rFonts w:hint="default" w:ascii="Times New Roman" w:hAnsi="Times New Roman" w:eastAsia="方正仿宋_GBK" w:cs="Times New Roman"/>
          <w:b/>
          <w:bCs/>
          <w:color w:val="auto"/>
          <w:sz w:val="28"/>
          <w:szCs w:val="28"/>
          <w:lang w:val="en-US" w:eastAsia="zh-CN"/>
        </w:rPr>
      </w:pPr>
    </w:p>
    <w:p w14:paraId="3F709471">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1968" w:firstLineChars="700"/>
        <w:jc w:val="both"/>
        <w:textAlignment w:val="auto"/>
        <w:rPr>
          <w:rFonts w:hint="default" w:ascii="Times New Roman" w:hAnsi="Times New Roman" w:eastAsia="方正仿宋_GBK" w:cs="Times New Roman"/>
          <w:b/>
          <w:bCs/>
          <w:color w:val="auto"/>
          <w:sz w:val="28"/>
          <w:szCs w:val="28"/>
          <w:lang w:val="en-US" w:eastAsia="zh-CN"/>
        </w:rPr>
      </w:pPr>
    </w:p>
    <w:p w14:paraId="71A084EA">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1968" w:firstLineChars="700"/>
        <w:jc w:val="both"/>
        <w:textAlignment w:val="auto"/>
        <w:rPr>
          <w:rFonts w:hint="default" w:ascii="Times New Roman" w:hAnsi="Times New Roman" w:eastAsia="方正仿宋_GBK" w:cs="Times New Roman"/>
          <w:b/>
          <w:bCs/>
          <w:color w:val="auto"/>
          <w:sz w:val="28"/>
          <w:szCs w:val="28"/>
          <w:lang w:val="en-US" w:eastAsia="zh-CN"/>
        </w:rPr>
      </w:pPr>
    </w:p>
    <w:p w14:paraId="237680D5">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1968" w:firstLineChars="700"/>
        <w:jc w:val="both"/>
        <w:textAlignment w:val="auto"/>
        <w:rPr>
          <w:rFonts w:hint="default" w:ascii="Times New Roman" w:hAnsi="Times New Roman" w:eastAsia="方正仿宋_GBK" w:cs="Times New Roman"/>
          <w:b/>
          <w:bCs/>
          <w:color w:val="auto"/>
          <w:sz w:val="28"/>
          <w:szCs w:val="28"/>
          <w:lang w:val="en-US" w:eastAsia="zh-CN"/>
        </w:rPr>
      </w:pPr>
    </w:p>
    <w:p w14:paraId="0A4EA3D0">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right="0" w:rightChars="0"/>
        <w:jc w:val="both"/>
        <w:textAlignment w:val="auto"/>
        <w:rPr>
          <w:rFonts w:hint="eastAsia" w:asciiTheme="minorEastAsia" w:hAnsiTheme="minorEastAsia" w:eastAsiaTheme="minorEastAsia" w:cstheme="minorEastAsia"/>
          <w:b w:val="0"/>
          <w:bCs w:val="0"/>
          <w:color w:val="auto"/>
          <w:sz w:val="28"/>
          <w:szCs w:val="28"/>
          <w:lang w:val="en-US" w:eastAsia="zh-CN"/>
        </w:rPr>
      </w:pPr>
    </w:p>
    <w:p w14:paraId="5B4B1F31">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1960" w:firstLineChars="700"/>
        <w:jc w:val="both"/>
        <w:textAlignment w:val="auto"/>
        <w:rPr>
          <w:rFonts w:hint="eastAsia" w:asciiTheme="minorEastAsia" w:hAnsiTheme="minorEastAsia" w:eastAsiaTheme="minorEastAsia" w:cstheme="minorEastAsia"/>
          <w:b w:val="0"/>
          <w:bCs w:val="0"/>
          <w:color w:val="auto"/>
          <w:sz w:val="28"/>
          <w:szCs w:val="28"/>
          <w:lang w:val="en-US" w:eastAsia="zh-CN"/>
        </w:rPr>
      </w:pPr>
    </w:p>
    <w:p w14:paraId="0945D644">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1960" w:firstLineChars="700"/>
        <w:jc w:val="both"/>
        <w:textAlignment w:val="auto"/>
        <w:rPr>
          <w:rFonts w:hint="eastAsia" w:asciiTheme="minorEastAsia" w:hAnsiTheme="minorEastAsia" w:eastAsiaTheme="minorEastAsia" w:cstheme="minorEastAsia"/>
          <w:b w:val="0"/>
          <w:bCs w:val="0"/>
          <w:color w:val="auto"/>
          <w:sz w:val="28"/>
          <w:szCs w:val="28"/>
          <w:lang w:val="en-US" w:eastAsia="zh-CN"/>
        </w:rPr>
      </w:pPr>
    </w:p>
    <w:p w14:paraId="40EA1BE5">
      <w:pPr>
        <w:keepNext w:val="0"/>
        <w:keepLines w:val="0"/>
        <w:pageBreakBefore w:val="0"/>
        <w:widowControl w:val="0"/>
        <w:kinsoku/>
        <w:wordWrap/>
        <w:overflowPunct/>
        <w:topLinePunct w:val="0"/>
        <w:autoSpaceDE/>
        <w:autoSpaceDN/>
        <w:bidi w:val="0"/>
        <w:adjustRightInd/>
        <w:snapToGrid/>
        <w:spacing w:beforeAutospacing="0" w:afterAutospacing="0" w:line="640" w:lineRule="exact"/>
        <w:ind w:left="0" w:leftChars="0" w:right="0" w:rightChars="0" w:firstLine="2240" w:firstLineChars="7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图一  液体粪污综合治理工艺流程图</w:t>
      </w:r>
    </w:p>
    <w:p w14:paraId="158A9FAA">
      <w:pPr>
        <w:pStyle w:val="2"/>
        <w:rPr>
          <w:rFonts w:hint="eastAsia"/>
          <w:color w:val="auto"/>
          <w:lang w:val="en-US" w:eastAsia="zh-CN"/>
        </w:rPr>
      </w:pPr>
    </w:p>
    <w:p w14:paraId="6C32EF6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（二）工程建设方案</w:t>
      </w:r>
    </w:p>
    <w:p w14:paraId="6C6DECF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 混凝土路面拆除、恢复工程。</w:t>
      </w:r>
    </w:p>
    <w:p w14:paraId="01539E9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对管道安装涉及的混凝土路面进行拆除，管道安装完成后进行浇筑恢复，路面恢复设计采用C30混凝土浇筑面层，总浇筑面积1200㎡。（具体设计详见设计图纸）</w:t>
      </w:r>
    </w:p>
    <w:bookmarkEnd w:id="60"/>
    <w:p w14:paraId="2CB650BA">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 集粪池工程方案</w:t>
      </w:r>
    </w:p>
    <w:p w14:paraId="26655C3D">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规划在每户农户的猪舍后面（排粪孔下），建设一座集粪池，对畜禽粪污进行收集。此集粪池由每户农户自行建造。</w:t>
      </w:r>
    </w:p>
    <w:p w14:paraId="6B9E635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 隔油井工程方案</w:t>
      </w:r>
    </w:p>
    <w:p w14:paraId="0B997F5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规划在每户农户的厨房外的适当位置建设一座隔油池，将厨房污水统一收集后进行隔油处理。实施基础土方开挖回填，设计购置安装玻璃钢材质的成品隔油井，共规划建设125座。</w:t>
      </w:r>
    </w:p>
    <w:p w14:paraId="1586FE72">
      <w:pPr>
        <w:numPr>
          <w:ilvl w:val="0"/>
          <w:numId w:val="4"/>
        </w:numPr>
        <w:ind w:firstLine="640" w:firstLineChars="200"/>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污水接户井工程方案</w:t>
      </w:r>
    </w:p>
    <w:p w14:paraId="2E7AECA9">
      <w:pPr>
        <w:numPr>
          <w:ilvl w:val="0"/>
          <w:numId w:val="0"/>
        </w:numPr>
        <w:ind w:firstLine="640" w:firstLineChars="200"/>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规划在每座集粪池的外侧，建一座污水接户井，对畜禽养殖污水、卫生间污水、生活污水进行收集，同时对粪污进行沉淀、过滤。设计采用标砖支砌池壁，内壁抹灰，C20混凝土浇筑池底，C30预制混凝土盖板，用DN200双壁波纹管接入污水检查井。共规划建设收集井125座。</w:t>
      </w:r>
    </w:p>
    <w:p w14:paraId="4AE9DECC">
      <w:pPr>
        <w:ind w:firstLine="640" w:firstLineChars="200"/>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具体详见设计图纸。</w:t>
      </w:r>
    </w:p>
    <w:p w14:paraId="7B9739D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5. 污水管道工程方案</w:t>
      </w:r>
    </w:p>
    <w:p w14:paraId="3B5BDA3D">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设计采用户管从收集井输送污水至污水管支管，由支管输水至主管道，最后至污水处理池（格栅池），管道交汇、拐点、变坡点，设计建设检查井。</w:t>
      </w:r>
    </w:p>
    <w:p w14:paraId="22037BF9">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（1）污水管管材选择：</w:t>
      </w:r>
    </w:p>
    <w:p w14:paraId="25608E4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①污水管道必须有足够的强度，以承受外部荷载和内部水压，外部荷载包括土压力现成的静荷载和车辆等运行造成的动荷载。管道在发生淤塞或检查井冲水时，也会现成内部水压，因此管道也需要适当考虑承受内压力。</w:t>
      </w:r>
    </w:p>
    <w:p w14:paraId="6D928B8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②为了保证污水收集管道在运输和施工中不致破裂，还须使管道具有足够的强度。</w:t>
      </w:r>
    </w:p>
    <w:p w14:paraId="10D7754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③污水收集管道除具有抗污水中杂质的冲刷和摩损的作用外，还应该具有一定的抗腐蚀的性能，以免受污水或地下水的侵蚀作用而损坏。</w:t>
      </w:r>
    </w:p>
    <w:p w14:paraId="43B525A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④污水收集管道应具有良好的防渗性能，以防止污水渗出或地下水渗入。污水从管道渗出，不仅会污染地下水或水体，还可能导致破坏道路附近建筑物的基础；而地下水渗入污水管道，将降低管道的排水能力，增加后面污水处理的负荷。</w:t>
      </w:r>
    </w:p>
    <w:p w14:paraId="2DB11D8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⑤污水收集管的内壁光滑，以尽量减小管道输水的阻力。</w:t>
      </w:r>
    </w:p>
    <w:p w14:paraId="27D15E10">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⑥污水管道宜就近取材，并考虑预制管件及快速施工的可能，以便尽量降低管道的造价及运输、施工费用。</w:t>
      </w:r>
    </w:p>
    <w:p w14:paraId="1231AF5D">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合理选择管材，对降低污水收集系统的造价影响很大，在选择污水管道的材质时，在满足技术要求的前提下，应尽可能就近取材，采用当地易于自制、采购，便于供应和运输方便</w:t>
      </w:r>
      <w:r>
        <w:rPr>
          <w:rFonts w:hint="eastAsia" w:ascii="Times New Roman" w:hAnsi="Times New Roman" w:eastAsia="方正仿宋_GBK" w:cs="Times New Roman"/>
          <w:b w:val="0"/>
          <w:bCs w:val="0"/>
          <w:color w:val="auto"/>
          <w:sz w:val="32"/>
          <w:szCs w:val="32"/>
          <w:lang w:val="en-US" w:eastAsia="zh-CN"/>
        </w:rPr>
        <w:t>地</w:t>
      </w:r>
      <w:r>
        <w:rPr>
          <w:rFonts w:hint="default" w:ascii="Times New Roman" w:hAnsi="Times New Roman" w:eastAsia="方正仿宋_GBK" w:cs="Times New Roman"/>
          <w:b w:val="0"/>
          <w:bCs w:val="0"/>
          <w:color w:val="auto"/>
          <w:sz w:val="32"/>
          <w:szCs w:val="32"/>
          <w:lang w:val="en-US" w:eastAsia="zh-CN"/>
        </w:rPr>
        <w:t>材料，以使运输和施工总费用降至最低。</w:t>
      </w:r>
    </w:p>
    <w:p w14:paraId="4A97EC7A">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各管材比选见下表：</w:t>
      </w:r>
    </w:p>
    <w:p w14:paraId="7245C36C">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00" w:firstLineChars="200"/>
        <w:jc w:val="both"/>
        <w:textAlignment w:val="auto"/>
        <w:outlineLvl w:val="9"/>
        <w:rPr>
          <w:rFonts w:hint="default" w:ascii="Times New Roman" w:hAnsi="Times New Roman" w:eastAsia="方正仿宋_GBK" w:cs="Times New Roman"/>
          <w:b w:val="0"/>
          <w:bCs w:val="0"/>
          <w:color w:val="auto"/>
          <w:sz w:val="30"/>
          <w:szCs w:val="30"/>
          <w:lang w:val="en-US" w:eastAsia="zh-CN"/>
        </w:rPr>
      </w:pPr>
      <w:r>
        <w:rPr>
          <w:rFonts w:hint="default" w:ascii="Times New Roman" w:hAnsi="Times New Roman" w:eastAsia="方正仿宋_GBK" w:cs="Times New Roman"/>
          <w:b w:val="0"/>
          <w:bCs w:val="0"/>
          <w:color w:val="auto"/>
          <w:sz w:val="30"/>
          <w:szCs w:val="30"/>
          <w:lang w:val="en-US" w:eastAsia="zh-CN"/>
        </w:rPr>
        <w:t>表5-1       各种污水收集管材优缺点比较表</w:t>
      </w:r>
    </w:p>
    <w:tbl>
      <w:tblPr>
        <w:tblStyle w:val="16"/>
        <w:tblW w:w="8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25"/>
        <w:gridCol w:w="3824"/>
        <w:gridCol w:w="3611"/>
      </w:tblGrid>
      <w:tr w14:paraId="47649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8" w:hRule="atLeast"/>
        </w:trPr>
        <w:tc>
          <w:tcPr>
            <w:tcW w:w="1325" w:type="dxa"/>
            <w:tcBorders>
              <w:top w:val="single" w:color="000000" w:sz="4" w:space="0"/>
              <w:left w:val="single" w:color="000000" w:sz="4" w:space="0"/>
              <w:bottom w:val="single" w:color="000000" w:sz="4" w:space="0"/>
              <w:right w:val="single" w:color="000000" w:sz="4" w:space="0"/>
            </w:tcBorders>
            <w:vAlign w:val="center"/>
          </w:tcPr>
          <w:p w14:paraId="5799A92B">
            <w:pPr>
              <w:widowControl/>
              <w:spacing w:before="0" w:beforeAutospacing="0" w:after="0" w:afterAutospacing="0"/>
              <w:ind w:left="0" w:right="0"/>
              <w:jc w:val="center"/>
              <w:textAlignment w:val="center"/>
              <w:rPr>
                <w:rFonts w:hint="eastAsia" w:ascii="方正仿宋_GBK" w:hAnsi="方正仿宋_GBK" w:eastAsia="方正仿宋_GBK" w:cs="方正仿宋_GBK"/>
                <w:b w:val="0"/>
                <w:bCs w:val="0"/>
                <w:i w:val="0"/>
                <w:color w:val="auto"/>
                <w:sz w:val="21"/>
                <w:szCs w:val="21"/>
                <w:u w:val="none"/>
              </w:rPr>
            </w:pPr>
            <w:r>
              <w:rPr>
                <w:rFonts w:hint="eastAsia" w:ascii="方正仿宋_GBK" w:hAnsi="方正仿宋_GBK" w:eastAsia="方正仿宋_GBK" w:cs="方正仿宋_GBK"/>
                <w:b w:val="0"/>
                <w:bCs w:val="0"/>
                <w:i w:val="0"/>
                <w:color w:val="auto"/>
                <w:kern w:val="0"/>
                <w:sz w:val="21"/>
                <w:szCs w:val="21"/>
                <w:u w:val="none"/>
                <w:lang w:val="en-US" w:eastAsia="zh-CN"/>
              </w:rPr>
              <w:t>管材种类</w:t>
            </w:r>
          </w:p>
        </w:tc>
        <w:tc>
          <w:tcPr>
            <w:tcW w:w="3824" w:type="dxa"/>
            <w:tcBorders>
              <w:top w:val="single" w:color="000000" w:sz="4" w:space="0"/>
              <w:left w:val="single" w:color="000000" w:sz="4" w:space="0"/>
              <w:bottom w:val="single" w:color="000000" w:sz="4" w:space="0"/>
              <w:right w:val="single" w:color="000000" w:sz="4" w:space="0"/>
            </w:tcBorders>
            <w:vAlign w:val="center"/>
          </w:tcPr>
          <w:p w14:paraId="66D8F8D9">
            <w:pPr>
              <w:widowControl/>
              <w:spacing w:before="0" w:beforeAutospacing="0" w:after="0" w:afterAutospacing="0"/>
              <w:ind w:left="0" w:right="0"/>
              <w:jc w:val="center"/>
              <w:textAlignment w:val="center"/>
              <w:rPr>
                <w:rFonts w:hint="eastAsia" w:ascii="方正仿宋_GBK" w:hAnsi="方正仿宋_GBK" w:eastAsia="方正仿宋_GBK" w:cs="方正仿宋_GBK"/>
                <w:b w:val="0"/>
                <w:bCs w:val="0"/>
                <w:i w:val="0"/>
                <w:color w:val="auto"/>
                <w:sz w:val="21"/>
                <w:szCs w:val="21"/>
                <w:u w:val="none"/>
              </w:rPr>
            </w:pPr>
            <w:r>
              <w:rPr>
                <w:rFonts w:hint="eastAsia" w:ascii="方正仿宋_GBK" w:hAnsi="方正仿宋_GBK" w:eastAsia="方正仿宋_GBK" w:cs="方正仿宋_GBK"/>
                <w:b w:val="0"/>
                <w:bCs w:val="0"/>
                <w:i w:val="0"/>
                <w:color w:val="auto"/>
                <w:kern w:val="0"/>
                <w:sz w:val="21"/>
                <w:szCs w:val="21"/>
                <w:u w:val="none"/>
                <w:lang w:val="en-US" w:eastAsia="zh-CN"/>
              </w:rPr>
              <w:t>优点</w:t>
            </w:r>
          </w:p>
        </w:tc>
        <w:tc>
          <w:tcPr>
            <w:tcW w:w="3611" w:type="dxa"/>
            <w:tcBorders>
              <w:top w:val="single" w:color="000000" w:sz="4" w:space="0"/>
              <w:left w:val="single" w:color="000000" w:sz="4" w:space="0"/>
              <w:bottom w:val="single" w:color="000000" w:sz="4" w:space="0"/>
              <w:right w:val="single" w:color="000000" w:sz="4" w:space="0"/>
            </w:tcBorders>
            <w:vAlign w:val="center"/>
          </w:tcPr>
          <w:p w14:paraId="6079221C">
            <w:pPr>
              <w:widowControl/>
              <w:spacing w:before="0" w:beforeAutospacing="0" w:after="0" w:afterAutospacing="0"/>
              <w:ind w:left="0" w:right="0"/>
              <w:jc w:val="center"/>
              <w:textAlignment w:val="center"/>
              <w:rPr>
                <w:rFonts w:hint="eastAsia" w:ascii="方正仿宋_GBK" w:hAnsi="方正仿宋_GBK" w:eastAsia="方正仿宋_GBK" w:cs="方正仿宋_GBK"/>
                <w:b w:val="0"/>
                <w:bCs w:val="0"/>
                <w:i w:val="0"/>
                <w:color w:val="auto"/>
                <w:sz w:val="21"/>
                <w:szCs w:val="21"/>
                <w:u w:val="none"/>
              </w:rPr>
            </w:pPr>
            <w:r>
              <w:rPr>
                <w:rFonts w:hint="eastAsia" w:ascii="方正仿宋_GBK" w:hAnsi="方正仿宋_GBK" w:eastAsia="方正仿宋_GBK" w:cs="方正仿宋_GBK"/>
                <w:b w:val="0"/>
                <w:bCs w:val="0"/>
                <w:i w:val="0"/>
                <w:color w:val="auto"/>
                <w:kern w:val="0"/>
                <w:sz w:val="21"/>
                <w:szCs w:val="21"/>
                <w:u w:val="none"/>
                <w:lang w:val="en-US" w:eastAsia="zh-CN"/>
              </w:rPr>
              <w:t>缺点</w:t>
            </w:r>
          </w:p>
        </w:tc>
      </w:tr>
      <w:tr w14:paraId="199B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0" w:hRule="atLeast"/>
        </w:trPr>
        <w:tc>
          <w:tcPr>
            <w:tcW w:w="1325" w:type="dxa"/>
            <w:tcBorders>
              <w:top w:val="single" w:color="000000" w:sz="4" w:space="0"/>
              <w:left w:val="single" w:color="000000" w:sz="4" w:space="0"/>
              <w:bottom w:val="single" w:color="000000" w:sz="4" w:space="0"/>
              <w:right w:val="single" w:color="000000" w:sz="4" w:space="0"/>
            </w:tcBorders>
            <w:vAlign w:val="center"/>
          </w:tcPr>
          <w:p w14:paraId="6DE1DA52">
            <w:pPr>
              <w:widowControl/>
              <w:spacing w:before="0" w:beforeAutospacing="0" w:after="0" w:afterAutospacing="0"/>
              <w:ind w:left="0" w:right="0"/>
              <w:jc w:val="center"/>
              <w:textAlignment w:val="center"/>
              <w:rPr>
                <w:rFonts w:hint="eastAsia" w:ascii="方正仿宋_GBK" w:hAnsi="方正仿宋_GBK" w:eastAsia="方正仿宋_GBK" w:cs="方正仿宋_GBK"/>
                <w:b w:val="0"/>
                <w:bCs w:val="0"/>
                <w:i w:val="0"/>
                <w:color w:val="auto"/>
                <w:sz w:val="21"/>
                <w:szCs w:val="21"/>
                <w:u w:val="none"/>
              </w:rPr>
            </w:pPr>
            <w:r>
              <w:rPr>
                <w:rFonts w:hint="eastAsia" w:ascii="方正仿宋_GBK" w:hAnsi="方正仿宋_GBK" w:eastAsia="方正仿宋_GBK" w:cs="方正仿宋_GBK"/>
                <w:b w:val="0"/>
                <w:bCs w:val="0"/>
                <w:i w:val="0"/>
                <w:color w:val="auto"/>
                <w:kern w:val="0"/>
                <w:sz w:val="21"/>
                <w:szCs w:val="21"/>
                <w:u w:val="none"/>
                <w:lang w:val="en-US" w:eastAsia="zh-CN"/>
              </w:rPr>
              <w:t>混凝土管</w:t>
            </w:r>
          </w:p>
        </w:tc>
        <w:tc>
          <w:tcPr>
            <w:tcW w:w="3824" w:type="dxa"/>
            <w:tcBorders>
              <w:top w:val="single" w:color="000000" w:sz="4" w:space="0"/>
              <w:left w:val="single" w:color="000000" w:sz="4" w:space="0"/>
              <w:bottom w:val="single" w:color="000000" w:sz="4" w:space="0"/>
              <w:right w:val="single" w:color="000000" w:sz="4" w:space="0"/>
            </w:tcBorders>
            <w:vAlign w:val="center"/>
          </w:tcPr>
          <w:p w14:paraId="2E78C252">
            <w:pPr>
              <w:widowControl/>
              <w:spacing w:before="0" w:beforeAutospacing="0" w:after="0" w:afterAutospacing="0"/>
              <w:ind w:left="0" w:right="0"/>
              <w:jc w:val="left"/>
              <w:textAlignment w:val="center"/>
              <w:rPr>
                <w:rFonts w:hint="eastAsia" w:ascii="方正仿宋_GBK" w:hAnsi="方正仿宋_GBK" w:eastAsia="方正仿宋_GBK" w:cs="方正仿宋_GBK"/>
                <w:b w:val="0"/>
                <w:bCs w:val="0"/>
                <w:i w:val="0"/>
                <w:color w:val="auto"/>
                <w:kern w:val="0"/>
                <w:sz w:val="21"/>
                <w:szCs w:val="21"/>
                <w:u w:val="none"/>
                <w:lang w:val="en-US" w:eastAsia="zh-CN"/>
              </w:rPr>
            </w:pPr>
            <w:r>
              <w:rPr>
                <w:rFonts w:hint="eastAsia" w:ascii="方正仿宋_GBK" w:hAnsi="方正仿宋_GBK" w:eastAsia="方正仿宋_GBK" w:cs="方正仿宋_GBK"/>
                <w:b w:val="0"/>
                <w:bCs w:val="0"/>
                <w:i w:val="0"/>
                <w:color w:val="auto"/>
                <w:kern w:val="0"/>
                <w:sz w:val="21"/>
                <w:szCs w:val="21"/>
                <w:u w:val="none"/>
                <w:lang w:val="en-US" w:eastAsia="zh-CN"/>
              </w:rPr>
              <w:t>（1）造价低，耗费钢材少；</w:t>
            </w:r>
          </w:p>
          <w:p w14:paraId="647D8E6C">
            <w:pPr>
              <w:widowControl/>
              <w:spacing w:before="0" w:beforeAutospacing="0" w:after="0" w:afterAutospacing="0"/>
              <w:ind w:left="0" w:right="0"/>
              <w:jc w:val="left"/>
              <w:textAlignment w:val="center"/>
              <w:rPr>
                <w:rFonts w:hint="eastAsia" w:ascii="方正仿宋_GBK" w:hAnsi="方正仿宋_GBK" w:eastAsia="方正仿宋_GBK" w:cs="方正仿宋_GBK"/>
                <w:b w:val="0"/>
                <w:bCs w:val="0"/>
                <w:i w:val="0"/>
                <w:color w:val="auto"/>
                <w:kern w:val="0"/>
                <w:sz w:val="21"/>
                <w:szCs w:val="21"/>
                <w:u w:val="none"/>
                <w:lang w:val="en-US" w:eastAsia="zh-CN"/>
              </w:rPr>
            </w:pPr>
            <w:r>
              <w:rPr>
                <w:rFonts w:hint="eastAsia" w:ascii="方正仿宋_GBK" w:hAnsi="方正仿宋_GBK" w:eastAsia="方正仿宋_GBK" w:cs="方正仿宋_GBK"/>
                <w:b w:val="0"/>
                <w:bCs w:val="0"/>
                <w:i w:val="0"/>
                <w:color w:val="auto"/>
                <w:kern w:val="0"/>
                <w:sz w:val="21"/>
                <w:szCs w:val="21"/>
                <w:u w:val="none"/>
                <w:lang w:val="en-US" w:eastAsia="zh-CN"/>
              </w:rPr>
              <w:t>（2）大多数是在工厂预制，也可现场浇制；</w:t>
            </w:r>
          </w:p>
          <w:p w14:paraId="34222309">
            <w:pPr>
              <w:widowControl/>
              <w:spacing w:before="0" w:beforeAutospacing="0" w:after="0" w:afterAutospacing="0"/>
              <w:ind w:left="0" w:right="0"/>
              <w:jc w:val="left"/>
              <w:textAlignment w:val="center"/>
              <w:rPr>
                <w:rFonts w:hint="eastAsia" w:ascii="方正仿宋_GBK" w:hAnsi="方正仿宋_GBK" w:eastAsia="方正仿宋_GBK" w:cs="方正仿宋_GBK"/>
                <w:b w:val="0"/>
                <w:bCs w:val="0"/>
                <w:i w:val="0"/>
                <w:color w:val="auto"/>
                <w:sz w:val="21"/>
                <w:szCs w:val="21"/>
                <w:u w:val="none"/>
              </w:rPr>
            </w:pPr>
            <w:r>
              <w:rPr>
                <w:rFonts w:hint="eastAsia" w:ascii="方正仿宋_GBK" w:hAnsi="方正仿宋_GBK" w:eastAsia="方正仿宋_GBK" w:cs="方正仿宋_GBK"/>
                <w:b w:val="0"/>
                <w:bCs w:val="0"/>
                <w:i w:val="0"/>
                <w:color w:val="auto"/>
                <w:kern w:val="0"/>
                <w:sz w:val="21"/>
                <w:szCs w:val="21"/>
                <w:u w:val="none"/>
                <w:lang w:val="en-US" w:eastAsia="zh-CN"/>
              </w:rPr>
              <w:t>（3）可根据不同的内压和外压分别设计制成无压管、低压管、预应力管等。</w:t>
            </w:r>
          </w:p>
        </w:tc>
        <w:tc>
          <w:tcPr>
            <w:tcW w:w="3611" w:type="dxa"/>
            <w:tcBorders>
              <w:top w:val="single" w:color="000000" w:sz="4" w:space="0"/>
              <w:left w:val="single" w:color="000000" w:sz="4" w:space="0"/>
              <w:bottom w:val="single" w:color="000000" w:sz="4" w:space="0"/>
              <w:right w:val="single" w:color="000000" w:sz="4" w:space="0"/>
            </w:tcBorders>
            <w:vAlign w:val="center"/>
          </w:tcPr>
          <w:p w14:paraId="544B9FF6">
            <w:pPr>
              <w:widowControl/>
              <w:spacing w:before="0" w:beforeAutospacing="0" w:after="0" w:afterAutospacing="0"/>
              <w:ind w:left="0" w:right="0"/>
              <w:jc w:val="left"/>
              <w:textAlignment w:val="center"/>
              <w:rPr>
                <w:rFonts w:hint="eastAsia" w:ascii="方正仿宋_GBK" w:hAnsi="方正仿宋_GBK" w:eastAsia="方正仿宋_GBK" w:cs="方正仿宋_GBK"/>
                <w:b w:val="0"/>
                <w:bCs w:val="0"/>
                <w:i w:val="0"/>
                <w:color w:val="auto"/>
                <w:kern w:val="0"/>
                <w:sz w:val="21"/>
                <w:szCs w:val="21"/>
                <w:u w:val="none"/>
                <w:lang w:val="en-US" w:eastAsia="zh-CN"/>
              </w:rPr>
            </w:pPr>
            <w:r>
              <w:rPr>
                <w:rFonts w:hint="eastAsia" w:ascii="方正仿宋_GBK" w:hAnsi="方正仿宋_GBK" w:eastAsia="方正仿宋_GBK" w:cs="方正仿宋_GBK"/>
                <w:b w:val="0"/>
                <w:bCs w:val="0"/>
                <w:i w:val="0"/>
                <w:color w:val="auto"/>
                <w:kern w:val="0"/>
                <w:sz w:val="21"/>
                <w:szCs w:val="21"/>
                <w:u w:val="none"/>
                <w:lang w:val="en-US" w:eastAsia="zh-CN"/>
              </w:rPr>
              <w:t>（1）管道较短，接头较多；</w:t>
            </w:r>
          </w:p>
          <w:p w14:paraId="5EEB2382">
            <w:pPr>
              <w:widowControl/>
              <w:spacing w:before="0" w:beforeAutospacing="0" w:after="0" w:afterAutospacing="0"/>
              <w:ind w:left="0" w:right="0"/>
              <w:jc w:val="left"/>
              <w:textAlignment w:val="center"/>
              <w:rPr>
                <w:rFonts w:hint="eastAsia" w:ascii="方正仿宋_GBK" w:hAnsi="方正仿宋_GBK" w:eastAsia="方正仿宋_GBK" w:cs="方正仿宋_GBK"/>
                <w:b w:val="0"/>
                <w:bCs w:val="0"/>
                <w:i w:val="0"/>
                <w:color w:val="auto"/>
                <w:kern w:val="0"/>
                <w:sz w:val="21"/>
                <w:szCs w:val="21"/>
                <w:u w:val="none"/>
                <w:lang w:val="en-US" w:eastAsia="zh-CN"/>
              </w:rPr>
            </w:pPr>
            <w:r>
              <w:rPr>
                <w:rFonts w:hint="eastAsia" w:ascii="方正仿宋_GBK" w:hAnsi="方正仿宋_GBK" w:eastAsia="方正仿宋_GBK" w:cs="方正仿宋_GBK"/>
                <w:b w:val="0"/>
                <w:bCs w:val="0"/>
                <w:i w:val="0"/>
                <w:color w:val="auto"/>
                <w:kern w:val="0"/>
                <w:sz w:val="21"/>
                <w:szCs w:val="21"/>
                <w:u w:val="none"/>
                <w:lang w:val="en-US" w:eastAsia="zh-CN"/>
              </w:rPr>
              <w:t>（2）大口径管道重量大，搬运不便；</w:t>
            </w:r>
          </w:p>
          <w:p w14:paraId="2A57A4EF">
            <w:pPr>
              <w:widowControl/>
              <w:spacing w:before="0" w:beforeAutospacing="0" w:after="0" w:afterAutospacing="0"/>
              <w:ind w:left="0" w:right="0"/>
              <w:jc w:val="left"/>
              <w:textAlignment w:val="center"/>
              <w:rPr>
                <w:rFonts w:hint="eastAsia" w:ascii="方正仿宋_GBK" w:hAnsi="方正仿宋_GBK" w:eastAsia="方正仿宋_GBK" w:cs="方正仿宋_GBK"/>
                <w:b w:val="0"/>
                <w:bCs w:val="0"/>
                <w:i w:val="0"/>
                <w:color w:val="auto"/>
                <w:sz w:val="21"/>
                <w:szCs w:val="21"/>
                <w:u w:val="none"/>
              </w:rPr>
            </w:pPr>
            <w:r>
              <w:rPr>
                <w:rFonts w:hint="eastAsia" w:ascii="方正仿宋_GBK" w:hAnsi="方正仿宋_GBK" w:eastAsia="方正仿宋_GBK" w:cs="方正仿宋_GBK"/>
                <w:b w:val="0"/>
                <w:bCs w:val="0"/>
                <w:i w:val="0"/>
                <w:color w:val="auto"/>
                <w:kern w:val="0"/>
                <w:sz w:val="21"/>
                <w:szCs w:val="21"/>
                <w:u w:val="none"/>
                <w:lang w:val="en-US" w:eastAsia="zh-CN"/>
              </w:rPr>
              <w:t>（3）容易被含酸含碱的污水侵蚀。</w:t>
            </w:r>
          </w:p>
        </w:tc>
      </w:tr>
      <w:tr w14:paraId="3FDF7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4" w:hRule="atLeast"/>
        </w:trPr>
        <w:tc>
          <w:tcPr>
            <w:tcW w:w="1325" w:type="dxa"/>
            <w:tcBorders>
              <w:top w:val="single" w:color="000000" w:sz="4" w:space="0"/>
              <w:left w:val="single" w:color="000000" w:sz="4" w:space="0"/>
              <w:bottom w:val="single" w:color="000000" w:sz="4" w:space="0"/>
              <w:right w:val="single" w:color="000000" w:sz="4" w:space="0"/>
            </w:tcBorders>
            <w:vAlign w:val="center"/>
          </w:tcPr>
          <w:p w14:paraId="5EC3D551">
            <w:pPr>
              <w:widowControl/>
              <w:spacing w:before="0" w:beforeAutospacing="0" w:after="0" w:afterAutospacing="0"/>
              <w:ind w:left="0" w:right="0"/>
              <w:jc w:val="center"/>
              <w:textAlignment w:val="center"/>
              <w:rPr>
                <w:rFonts w:hint="eastAsia" w:ascii="方正仿宋_GBK" w:hAnsi="方正仿宋_GBK" w:eastAsia="方正仿宋_GBK" w:cs="方正仿宋_GBK"/>
                <w:b w:val="0"/>
                <w:bCs w:val="0"/>
                <w:i w:val="0"/>
                <w:color w:val="auto"/>
                <w:sz w:val="21"/>
                <w:szCs w:val="21"/>
                <w:u w:val="none"/>
              </w:rPr>
            </w:pPr>
            <w:r>
              <w:rPr>
                <w:rFonts w:hint="eastAsia" w:ascii="方正仿宋_GBK" w:hAnsi="方正仿宋_GBK" w:eastAsia="方正仿宋_GBK" w:cs="方正仿宋_GBK"/>
                <w:b w:val="0"/>
                <w:bCs w:val="0"/>
                <w:i w:val="0"/>
                <w:color w:val="auto"/>
                <w:kern w:val="0"/>
                <w:sz w:val="21"/>
                <w:szCs w:val="21"/>
                <w:u w:val="none"/>
                <w:lang w:val="en-US" w:eastAsia="zh-CN"/>
              </w:rPr>
              <w:t>砖砌沟渠</w:t>
            </w:r>
          </w:p>
        </w:tc>
        <w:tc>
          <w:tcPr>
            <w:tcW w:w="3824" w:type="dxa"/>
            <w:tcBorders>
              <w:top w:val="single" w:color="000000" w:sz="4" w:space="0"/>
              <w:left w:val="single" w:color="000000" w:sz="4" w:space="0"/>
              <w:bottom w:val="single" w:color="000000" w:sz="4" w:space="0"/>
              <w:right w:val="single" w:color="000000" w:sz="4" w:space="0"/>
            </w:tcBorders>
            <w:vAlign w:val="center"/>
          </w:tcPr>
          <w:p w14:paraId="479D70FC">
            <w:pPr>
              <w:widowControl/>
              <w:spacing w:before="0" w:beforeAutospacing="0" w:after="0" w:afterAutospacing="0"/>
              <w:ind w:left="0" w:right="0"/>
              <w:jc w:val="left"/>
              <w:textAlignment w:val="center"/>
              <w:rPr>
                <w:rFonts w:hint="eastAsia" w:ascii="方正仿宋_GBK" w:hAnsi="方正仿宋_GBK" w:eastAsia="方正仿宋_GBK" w:cs="方正仿宋_GBK"/>
                <w:b w:val="0"/>
                <w:bCs w:val="0"/>
                <w:i w:val="0"/>
                <w:color w:val="auto"/>
                <w:kern w:val="0"/>
                <w:sz w:val="21"/>
                <w:szCs w:val="21"/>
                <w:u w:val="none"/>
                <w:lang w:val="en-US" w:eastAsia="zh-CN"/>
              </w:rPr>
            </w:pPr>
            <w:r>
              <w:rPr>
                <w:rFonts w:hint="eastAsia" w:ascii="方正仿宋_GBK" w:hAnsi="方正仿宋_GBK" w:eastAsia="方正仿宋_GBK" w:cs="方正仿宋_GBK"/>
                <w:b w:val="0"/>
                <w:bCs w:val="0"/>
                <w:i w:val="0"/>
                <w:color w:val="auto"/>
                <w:kern w:val="0"/>
                <w:sz w:val="21"/>
                <w:szCs w:val="21"/>
                <w:u w:val="none"/>
                <w:lang w:val="en-US" w:eastAsia="zh-CN"/>
              </w:rPr>
              <w:t>（1）可砌筑成矩形、拱形、圆形等多种形式的断面；</w:t>
            </w:r>
          </w:p>
          <w:p w14:paraId="5B130C5A">
            <w:pPr>
              <w:widowControl/>
              <w:spacing w:before="0" w:beforeAutospacing="0" w:after="0" w:afterAutospacing="0"/>
              <w:ind w:left="0" w:right="0"/>
              <w:jc w:val="left"/>
              <w:textAlignment w:val="center"/>
              <w:rPr>
                <w:rFonts w:hint="eastAsia" w:ascii="方正仿宋_GBK" w:hAnsi="方正仿宋_GBK" w:eastAsia="方正仿宋_GBK" w:cs="方正仿宋_GBK"/>
                <w:b w:val="0"/>
                <w:bCs w:val="0"/>
                <w:i w:val="0"/>
                <w:color w:val="auto"/>
                <w:kern w:val="0"/>
                <w:sz w:val="21"/>
                <w:szCs w:val="21"/>
                <w:u w:val="none"/>
                <w:lang w:val="en-US" w:eastAsia="zh-CN"/>
              </w:rPr>
            </w:pPr>
            <w:r>
              <w:rPr>
                <w:rFonts w:hint="eastAsia" w:ascii="方正仿宋_GBK" w:hAnsi="方正仿宋_GBK" w:eastAsia="方正仿宋_GBK" w:cs="方正仿宋_GBK"/>
                <w:b w:val="0"/>
                <w:bCs w:val="0"/>
                <w:i w:val="0"/>
                <w:color w:val="auto"/>
                <w:kern w:val="0"/>
                <w:sz w:val="21"/>
                <w:szCs w:val="21"/>
                <w:u w:val="none"/>
                <w:lang w:val="en-US" w:eastAsia="zh-CN"/>
              </w:rPr>
              <w:t>（2）抗蚀性较好，可就地取材；</w:t>
            </w:r>
          </w:p>
          <w:p w14:paraId="7FA89489">
            <w:pPr>
              <w:widowControl/>
              <w:spacing w:before="0" w:beforeAutospacing="0" w:after="0" w:afterAutospacing="0"/>
              <w:ind w:left="0" w:right="0"/>
              <w:jc w:val="left"/>
              <w:textAlignment w:val="center"/>
              <w:rPr>
                <w:rFonts w:hint="eastAsia" w:ascii="方正仿宋_GBK" w:hAnsi="方正仿宋_GBK" w:eastAsia="方正仿宋_GBK" w:cs="方正仿宋_GBK"/>
                <w:b w:val="0"/>
                <w:bCs w:val="0"/>
                <w:i w:val="0"/>
                <w:color w:val="auto"/>
                <w:sz w:val="21"/>
                <w:szCs w:val="21"/>
                <w:u w:val="none"/>
              </w:rPr>
            </w:pPr>
            <w:r>
              <w:rPr>
                <w:rFonts w:hint="eastAsia" w:ascii="方正仿宋_GBK" w:hAnsi="方正仿宋_GBK" w:eastAsia="方正仿宋_GBK" w:cs="方正仿宋_GBK"/>
                <w:b w:val="0"/>
                <w:bCs w:val="0"/>
                <w:i w:val="0"/>
                <w:color w:val="auto"/>
                <w:kern w:val="0"/>
                <w:sz w:val="21"/>
                <w:szCs w:val="21"/>
                <w:u w:val="none"/>
                <w:lang w:val="en-US" w:eastAsia="zh-CN"/>
              </w:rPr>
              <w:t>（3）可减少开挖，对地下设施不造成影响。</w:t>
            </w:r>
          </w:p>
        </w:tc>
        <w:tc>
          <w:tcPr>
            <w:tcW w:w="3611" w:type="dxa"/>
            <w:tcBorders>
              <w:top w:val="single" w:color="000000" w:sz="4" w:space="0"/>
              <w:left w:val="single" w:color="000000" w:sz="4" w:space="0"/>
              <w:bottom w:val="single" w:color="000000" w:sz="4" w:space="0"/>
              <w:right w:val="single" w:color="000000" w:sz="4" w:space="0"/>
            </w:tcBorders>
            <w:vAlign w:val="center"/>
          </w:tcPr>
          <w:p w14:paraId="2CF0DC46">
            <w:pPr>
              <w:widowControl/>
              <w:spacing w:before="0" w:beforeAutospacing="0" w:after="0" w:afterAutospacing="0"/>
              <w:ind w:left="0" w:right="0"/>
              <w:jc w:val="left"/>
              <w:textAlignment w:val="center"/>
              <w:rPr>
                <w:rFonts w:hint="eastAsia" w:ascii="方正仿宋_GBK" w:hAnsi="方正仿宋_GBK" w:eastAsia="方正仿宋_GBK" w:cs="方正仿宋_GBK"/>
                <w:b w:val="0"/>
                <w:bCs w:val="0"/>
                <w:i w:val="0"/>
                <w:color w:val="auto"/>
                <w:kern w:val="0"/>
                <w:sz w:val="21"/>
                <w:szCs w:val="21"/>
                <w:u w:val="none"/>
                <w:lang w:val="en-US" w:eastAsia="zh-CN"/>
              </w:rPr>
            </w:pPr>
            <w:r>
              <w:rPr>
                <w:rFonts w:hint="eastAsia" w:ascii="方正仿宋_GBK" w:hAnsi="方正仿宋_GBK" w:eastAsia="方正仿宋_GBK" w:cs="方正仿宋_GBK"/>
                <w:b w:val="0"/>
                <w:bCs w:val="0"/>
                <w:i w:val="0"/>
                <w:color w:val="auto"/>
                <w:kern w:val="0"/>
                <w:sz w:val="21"/>
                <w:szCs w:val="21"/>
                <w:u w:val="none"/>
                <w:lang w:val="en-US" w:eastAsia="zh-CN"/>
              </w:rPr>
              <w:t>（1）断面小于800mm时不易施工；</w:t>
            </w:r>
          </w:p>
          <w:p w14:paraId="4A073C44">
            <w:pPr>
              <w:widowControl/>
              <w:spacing w:before="0" w:beforeAutospacing="0" w:after="0" w:afterAutospacing="0"/>
              <w:ind w:left="0" w:right="0"/>
              <w:jc w:val="left"/>
              <w:textAlignment w:val="center"/>
              <w:rPr>
                <w:rFonts w:hint="eastAsia" w:ascii="方正仿宋_GBK" w:hAnsi="方正仿宋_GBK" w:eastAsia="方正仿宋_GBK" w:cs="方正仿宋_GBK"/>
                <w:b w:val="0"/>
                <w:bCs w:val="0"/>
                <w:i w:val="0"/>
                <w:color w:val="auto"/>
                <w:kern w:val="0"/>
                <w:sz w:val="21"/>
                <w:szCs w:val="21"/>
                <w:u w:val="none"/>
                <w:lang w:val="en-US" w:eastAsia="zh-CN"/>
              </w:rPr>
            </w:pPr>
            <w:r>
              <w:rPr>
                <w:rFonts w:hint="eastAsia" w:ascii="方正仿宋_GBK" w:hAnsi="方正仿宋_GBK" w:eastAsia="方正仿宋_GBK" w:cs="方正仿宋_GBK"/>
                <w:b w:val="0"/>
                <w:bCs w:val="0"/>
                <w:i w:val="0"/>
                <w:color w:val="auto"/>
                <w:kern w:val="0"/>
                <w:sz w:val="21"/>
                <w:szCs w:val="21"/>
                <w:u w:val="none"/>
                <w:lang w:val="en-US" w:eastAsia="zh-CN"/>
              </w:rPr>
              <w:t>（2）现场施工时间长；</w:t>
            </w:r>
          </w:p>
          <w:p w14:paraId="55D49B6F">
            <w:pPr>
              <w:widowControl/>
              <w:spacing w:before="0" w:beforeAutospacing="0" w:after="0" w:afterAutospacing="0"/>
              <w:ind w:left="0" w:right="0"/>
              <w:jc w:val="left"/>
              <w:textAlignment w:val="center"/>
              <w:rPr>
                <w:rFonts w:hint="eastAsia" w:ascii="方正仿宋_GBK" w:hAnsi="方正仿宋_GBK" w:eastAsia="方正仿宋_GBK" w:cs="方正仿宋_GBK"/>
                <w:b w:val="0"/>
                <w:bCs w:val="0"/>
                <w:i w:val="0"/>
                <w:color w:val="auto"/>
                <w:sz w:val="21"/>
                <w:szCs w:val="21"/>
                <w:u w:val="none"/>
              </w:rPr>
            </w:pPr>
            <w:r>
              <w:rPr>
                <w:rFonts w:hint="eastAsia" w:ascii="方正仿宋_GBK" w:hAnsi="方正仿宋_GBK" w:eastAsia="方正仿宋_GBK" w:cs="方正仿宋_GBK"/>
                <w:b w:val="0"/>
                <w:bCs w:val="0"/>
                <w:i w:val="0"/>
                <w:color w:val="auto"/>
                <w:kern w:val="0"/>
                <w:sz w:val="21"/>
                <w:szCs w:val="21"/>
                <w:u w:val="none"/>
                <w:lang w:val="en-US" w:eastAsia="zh-CN"/>
              </w:rPr>
              <w:t>（3）污水意味易外溢。</w:t>
            </w:r>
          </w:p>
        </w:tc>
      </w:tr>
      <w:tr w14:paraId="4A3B2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9" w:hRule="atLeast"/>
        </w:trPr>
        <w:tc>
          <w:tcPr>
            <w:tcW w:w="1325" w:type="dxa"/>
            <w:tcBorders>
              <w:top w:val="single" w:color="000000" w:sz="4" w:space="0"/>
              <w:left w:val="single" w:color="000000" w:sz="4" w:space="0"/>
              <w:bottom w:val="single" w:color="000000" w:sz="4" w:space="0"/>
              <w:right w:val="single" w:color="000000" w:sz="4" w:space="0"/>
            </w:tcBorders>
            <w:vAlign w:val="center"/>
          </w:tcPr>
          <w:p w14:paraId="10C7C38A">
            <w:pPr>
              <w:widowControl/>
              <w:spacing w:before="0" w:beforeAutospacing="0" w:after="0" w:afterAutospacing="0"/>
              <w:ind w:left="0" w:right="0"/>
              <w:jc w:val="center"/>
              <w:textAlignment w:val="center"/>
              <w:rPr>
                <w:rFonts w:hint="eastAsia" w:ascii="方正仿宋_GBK" w:hAnsi="方正仿宋_GBK" w:eastAsia="方正仿宋_GBK" w:cs="方正仿宋_GBK"/>
                <w:b w:val="0"/>
                <w:bCs w:val="0"/>
                <w:i w:val="0"/>
                <w:color w:val="auto"/>
                <w:sz w:val="21"/>
                <w:szCs w:val="21"/>
                <w:u w:val="none"/>
              </w:rPr>
            </w:pPr>
            <w:r>
              <w:rPr>
                <w:rFonts w:hint="eastAsia" w:ascii="方正仿宋_GBK" w:hAnsi="方正仿宋_GBK" w:eastAsia="方正仿宋_GBK" w:cs="方正仿宋_GBK"/>
                <w:b w:val="0"/>
                <w:bCs w:val="0"/>
                <w:i w:val="0"/>
                <w:color w:val="auto"/>
                <w:kern w:val="0"/>
                <w:sz w:val="21"/>
                <w:szCs w:val="21"/>
                <w:u w:val="none"/>
                <w:lang w:val="en-US" w:eastAsia="zh-CN"/>
              </w:rPr>
              <w:t>塑料管</w:t>
            </w:r>
          </w:p>
        </w:tc>
        <w:tc>
          <w:tcPr>
            <w:tcW w:w="3824" w:type="dxa"/>
            <w:tcBorders>
              <w:top w:val="single" w:color="000000" w:sz="4" w:space="0"/>
              <w:left w:val="single" w:color="000000" w:sz="4" w:space="0"/>
              <w:bottom w:val="single" w:color="000000" w:sz="4" w:space="0"/>
              <w:right w:val="single" w:color="000000" w:sz="4" w:space="0"/>
            </w:tcBorders>
            <w:vAlign w:val="center"/>
          </w:tcPr>
          <w:p w14:paraId="142FA2A9">
            <w:pPr>
              <w:widowControl/>
              <w:spacing w:before="0" w:beforeAutospacing="0" w:after="0" w:afterAutospacing="0"/>
              <w:ind w:left="0" w:right="0"/>
              <w:jc w:val="left"/>
              <w:textAlignment w:val="center"/>
              <w:rPr>
                <w:rFonts w:hint="eastAsia" w:ascii="方正仿宋_GBK" w:hAnsi="方正仿宋_GBK" w:eastAsia="方正仿宋_GBK" w:cs="方正仿宋_GBK"/>
                <w:b w:val="0"/>
                <w:bCs w:val="0"/>
                <w:i w:val="0"/>
                <w:color w:val="auto"/>
                <w:kern w:val="0"/>
                <w:sz w:val="21"/>
                <w:szCs w:val="21"/>
                <w:u w:val="none"/>
                <w:lang w:val="en-US" w:eastAsia="zh-CN"/>
              </w:rPr>
            </w:pPr>
            <w:r>
              <w:rPr>
                <w:rFonts w:hint="eastAsia" w:ascii="方正仿宋_GBK" w:hAnsi="方正仿宋_GBK" w:eastAsia="方正仿宋_GBK" w:cs="方正仿宋_GBK"/>
                <w:b w:val="0"/>
                <w:bCs w:val="0"/>
                <w:i w:val="0"/>
                <w:color w:val="auto"/>
                <w:kern w:val="0"/>
                <w:sz w:val="21"/>
                <w:szCs w:val="21"/>
                <w:u w:val="none"/>
                <w:lang w:val="en-US" w:eastAsia="zh-CN"/>
              </w:rPr>
              <w:t>（1）重量轻，施工运输方便；</w:t>
            </w:r>
          </w:p>
          <w:p w14:paraId="253DCF89">
            <w:pPr>
              <w:widowControl/>
              <w:spacing w:before="0" w:beforeAutospacing="0" w:after="0" w:afterAutospacing="0"/>
              <w:ind w:left="0" w:right="0"/>
              <w:jc w:val="left"/>
              <w:textAlignment w:val="center"/>
              <w:rPr>
                <w:rFonts w:hint="eastAsia" w:ascii="方正仿宋_GBK" w:hAnsi="方正仿宋_GBK" w:eastAsia="方正仿宋_GBK" w:cs="方正仿宋_GBK"/>
                <w:b w:val="0"/>
                <w:bCs w:val="0"/>
                <w:i w:val="0"/>
                <w:color w:val="auto"/>
                <w:kern w:val="0"/>
                <w:sz w:val="21"/>
                <w:szCs w:val="21"/>
                <w:u w:val="none"/>
                <w:lang w:val="en-US" w:eastAsia="zh-CN"/>
              </w:rPr>
            </w:pPr>
            <w:r>
              <w:rPr>
                <w:rFonts w:hint="eastAsia" w:ascii="方正仿宋_GBK" w:hAnsi="方正仿宋_GBK" w:eastAsia="方正仿宋_GBK" w:cs="方正仿宋_GBK"/>
                <w:b w:val="0"/>
                <w:bCs w:val="0"/>
                <w:i w:val="0"/>
                <w:color w:val="auto"/>
                <w:kern w:val="0"/>
                <w:sz w:val="21"/>
                <w:szCs w:val="21"/>
                <w:u w:val="none"/>
                <w:lang w:val="en-US" w:eastAsia="zh-CN"/>
              </w:rPr>
              <w:t>（2）抗蚀性较好，水力条件好；</w:t>
            </w:r>
          </w:p>
          <w:p w14:paraId="15D92002">
            <w:pPr>
              <w:widowControl/>
              <w:spacing w:before="0" w:beforeAutospacing="0" w:after="0" w:afterAutospacing="0"/>
              <w:ind w:left="0" w:right="0"/>
              <w:jc w:val="left"/>
              <w:textAlignment w:val="center"/>
              <w:rPr>
                <w:rFonts w:hint="eastAsia" w:ascii="方正仿宋_GBK" w:hAnsi="方正仿宋_GBK" w:eastAsia="方正仿宋_GBK" w:cs="方正仿宋_GBK"/>
                <w:b w:val="0"/>
                <w:bCs w:val="0"/>
                <w:i w:val="0"/>
                <w:color w:val="auto"/>
                <w:kern w:val="0"/>
                <w:sz w:val="21"/>
                <w:szCs w:val="21"/>
                <w:u w:val="none"/>
                <w:lang w:val="en-US" w:eastAsia="zh-CN"/>
              </w:rPr>
            </w:pPr>
            <w:r>
              <w:rPr>
                <w:rFonts w:hint="eastAsia" w:ascii="方正仿宋_GBK" w:hAnsi="方正仿宋_GBK" w:eastAsia="方正仿宋_GBK" w:cs="方正仿宋_GBK"/>
                <w:b w:val="0"/>
                <w:bCs w:val="0"/>
                <w:i w:val="0"/>
                <w:color w:val="auto"/>
                <w:kern w:val="0"/>
                <w:sz w:val="21"/>
                <w:szCs w:val="21"/>
                <w:u w:val="none"/>
                <w:lang w:val="en-US" w:eastAsia="zh-CN"/>
              </w:rPr>
              <w:t>（3）管节长，接口方便，密封性好；</w:t>
            </w:r>
          </w:p>
          <w:p w14:paraId="2A3C168B">
            <w:pPr>
              <w:widowControl/>
              <w:spacing w:before="0" w:beforeAutospacing="0" w:after="0" w:afterAutospacing="0"/>
              <w:ind w:left="0" w:right="0"/>
              <w:jc w:val="left"/>
              <w:textAlignment w:val="center"/>
              <w:rPr>
                <w:rFonts w:hint="eastAsia" w:ascii="方正仿宋_GBK" w:hAnsi="方正仿宋_GBK" w:eastAsia="方正仿宋_GBK" w:cs="方正仿宋_GBK"/>
                <w:b w:val="0"/>
                <w:bCs w:val="0"/>
                <w:i w:val="0"/>
                <w:color w:val="auto"/>
                <w:sz w:val="21"/>
                <w:szCs w:val="21"/>
                <w:u w:val="none"/>
              </w:rPr>
            </w:pPr>
            <w:r>
              <w:rPr>
                <w:rFonts w:hint="eastAsia" w:ascii="方正仿宋_GBK" w:hAnsi="方正仿宋_GBK" w:eastAsia="方正仿宋_GBK" w:cs="方正仿宋_GBK"/>
                <w:b w:val="0"/>
                <w:bCs w:val="0"/>
                <w:i w:val="0"/>
                <w:color w:val="auto"/>
                <w:kern w:val="0"/>
                <w:sz w:val="21"/>
                <w:szCs w:val="21"/>
                <w:u w:val="none"/>
                <w:lang w:val="en-US" w:eastAsia="zh-CN"/>
              </w:rPr>
              <w:t>（4）柔韧性好，便于施工。</w:t>
            </w:r>
          </w:p>
        </w:tc>
        <w:tc>
          <w:tcPr>
            <w:tcW w:w="3611" w:type="dxa"/>
            <w:tcBorders>
              <w:top w:val="single" w:color="000000" w:sz="4" w:space="0"/>
              <w:left w:val="single" w:color="000000" w:sz="4" w:space="0"/>
              <w:bottom w:val="single" w:color="000000" w:sz="4" w:space="0"/>
              <w:right w:val="single" w:color="000000" w:sz="4" w:space="0"/>
            </w:tcBorders>
            <w:vAlign w:val="center"/>
          </w:tcPr>
          <w:p w14:paraId="58BA8737">
            <w:pPr>
              <w:widowControl/>
              <w:spacing w:before="0" w:beforeAutospacing="0" w:after="0" w:afterAutospacing="0"/>
              <w:ind w:left="0" w:right="0"/>
              <w:jc w:val="left"/>
              <w:textAlignment w:val="center"/>
              <w:rPr>
                <w:rFonts w:hint="eastAsia" w:ascii="方正仿宋_GBK" w:hAnsi="方正仿宋_GBK" w:eastAsia="方正仿宋_GBK" w:cs="方正仿宋_GBK"/>
                <w:b w:val="0"/>
                <w:bCs w:val="0"/>
                <w:i w:val="0"/>
                <w:color w:val="auto"/>
                <w:sz w:val="21"/>
                <w:szCs w:val="21"/>
                <w:u w:val="none"/>
              </w:rPr>
            </w:pPr>
            <w:r>
              <w:rPr>
                <w:rFonts w:hint="eastAsia" w:ascii="方正仿宋_GBK" w:hAnsi="方正仿宋_GBK" w:eastAsia="方正仿宋_GBK" w:cs="方正仿宋_GBK"/>
                <w:b w:val="0"/>
                <w:bCs w:val="0"/>
                <w:i w:val="0"/>
                <w:color w:val="auto"/>
                <w:kern w:val="0"/>
                <w:sz w:val="21"/>
                <w:szCs w:val="21"/>
                <w:u w:val="none"/>
                <w:lang w:val="en-US" w:eastAsia="zh-CN"/>
              </w:rPr>
              <w:t>价格较贵，造价相对较高。</w:t>
            </w:r>
          </w:p>
        </w:tc>
      </w:tr>
    </w:tbl>
    <w:p w14:paraId="0363A40B">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从上表可以看出塑料管重量轻、施工方便、柔韧性好，便于施工等优点，适合当地施工场地小，设备周转困难实际情况，所以本项目污水收集管道确定采用塑料管，其中主管设计采用DN300HDPE双壁波纹管，支管设计采用DN200HDPE双壁波纹管，入户管设计采用DN100 PVC-U塑管。</w:t>
      </w:r>
    </w:p>
    <w:p w14:paraId="26D3DC0D">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（2）管道安装：</w:t>
      </w:r>
    </w:p>
    <w:p w14:paraId="6CB2E5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lang w:val="en-US" w:eastAsia="zh-CN"/>
        </w:rPr>
        <w:t>污水管道主要沿道路及村内空闲地布置，支管、主管埋置深度≥0.7m，管道敷设坡度沿地形自然坡度（大于等于0.3%），管道安装前铺筑粗砂垫层，铺筑厚度管径的一半，采用热缩胶带连接，管道安装好后，进行素土回填、碾压，压实度要求≥90%。</w:t>
      </w:r>
      <w:r>
        <w:rPr>
          <w:rFonts w:hint="default" w:ascii="Times New Roman" w:hAnsi="Times New Roman" w:eastAsia="方正仿宋_GBK" w:cs="Times New Roman"/>
          <w:b w:val="0"/>
          <w:bCs w:val="0"/>
          <w:color w:val="auto"/>
          <w:sz w:val="32"/>
          <w:szCs w:val="32"/>
          <w:highlight w:val="none"/>
          <w:lang w:val="en-US" w:eastAsia="zh-CN"/>
        </w:rPr>
        <w:t>本项目计划安装</w:t>
      </w:r>
      <w:r>
        <w:rPr>
          <w:rFonts w:hint="default" w:ascii="Times New Roman" w:hAnsi="Times New Roman" w:eastAsia="方正仿宋_GBK" w:cs="Times New Roman"/>
          <w:b w:val="0"/>
          <w:bCs w:val="0"/>
          <w:color w:val="auto"/>
          <w:sz w:val="32"/>
          <w:szCs w:val="32"/>
          <w:lang w:val="en-US" w:eastAsia="zh-CN"/>
        </w:rPr>
        <w:t>污水管道4893m（其中：DN300双壁波纹管567m、DN200双壁波纹管1751m、DN100PVC塑料管2575m）</w:t>
      </w:r>
      <w:r>
        <w:rPr>
          <w:rFonts w:hint="default" w:ascii="Times New Roman" w:hAnsi="Times New Roman" w:eastAsia="方正仿宋_GBK" w:cs="Times New Roman"/>
          <w:b w:val="0"/>
          <w:bCs w:val="0"/>
          <w:color w:val="auto"/>
          <w:sz w:val="32"/>
          <w:szCs w:val="32"/>
          <w:highlight w:val="none"/>
          <w:lang w:val="en-US" w:eastAsia="zh-CN"/>
        </w:rPr>
        <w:t>。（具体安装详见设计图纸）</w:t>
      </w:r>
    </w:p>
    <w:p w14:paraId="0E4FC2DC">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200" w:right="0" w:rightChars="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6.检查井工程方案</w:t>
      </w:r>
    </w:p>
    <w:p w14:paraId="49D8D077">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根据污水管道的排布情况，在管道交汇、拐点、变坡点，设计建设检查井，方便管道检修、维护，同时起到沉淀、过滤的作用。设计浇筑厚100mm的C15混凝土垫层，厚150mm的C25混凝土井底，采用标砖支砌井筒，内壁抹灰。井盖设计，布局位置在道路内的检查井，井盖设计铸铁井盖，其他位置的检查井设计复合材料井盖。本项目共计划建设检查井86座。</w:t>
      </w:r>
    </w:p>
    <w:p w14:paraId="400A916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7.污水处理池工程方案</w:t>
      </w:r>
    </w:p>
    <w:p w14:paraId="061470E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项目污水统一收集后，首先进入格栅调节池，沉淀、过滤后进入厌氧池进行厌氧发酵处理后，再经过三级净化处理达农灌标准后，排入农田进行灌溉使用，污水处理工艺流程如下：</w:t>
      </w:r>
    </w:p>
    <w:p w14:paraId="3D11BE80">
      <w:pPr>
        <w:keepNext w:val="0"/>
        <w:keepLines w:val="0"/>
        <w:pageBreakBefore w:val="0"/>
        <w:widowControl w:val="0"/>
        <w:kinsoku/>
        <w:wordWrap/>
        <w:overflowPunct w:val="0"/>
        <w:topLinePunct w:val="0"/>
        <w:autoSpaceDE/>
        <w:autoSpaceDN/>
        <w:bidi w:val="0"/>
        <w:adjustRightInd/>
        <w:snapToGrid/>
        <w:spacing w:line="580" w:lineRule="exact"/>
        <w:ind w:right="0" w:rightChars="0"/>
        <w:jc w:val="center"/>
        <w:textAlignment w:val="auto"/>
        <w:outlineLvl w:val="9"/>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mc:AlternateContent>
          <mc:Choice Requires="wpg">
            <w:drawing>
              <wp:anchor distT="0" distB="0" distL="114300" distR="114300" simplePos="0" relativeHeight="251660288" behindDoc="0" locked="0" layoutInCell="1" allowOverlap="1">
                <wp:simplePos x="0" y="0"/>
                <wp:positionH relativeFrom="column">
                  <wp:posOffset>51435</wp:posOffset>
                </wp:positionH>
                <wp:positionV relativeFrom="paragraph">
                  <wp:posOffset>281940</wp:posOffset>
                </wp:positionV>
                <wp:extent cx="5742305" cy="323215"/>
                <wp:effectExtent l="7620" t="7620" r="22225" b="12065"/>
                <wp:wrapTopAndBottom/>
                <wp:docPr id="52" name="组合 207"/>
                <wp:cNvGraphicFramePr/>
                <a:graphic xmlns:a="http://schemas.openxmlformats.org/drawingml/2006/main">
                  <a:graphicData uri="http://schemas.microsoft.com/office/word/2010/wordprocessingGroup">
                    <wpg:wgp>
                      <wpg:cNvGrpSpPr/>
                      <wpg:grpSpPr>
                        <a:xfrm>
                          <a:off x="0" y="0"/>
                          <a:ext cx="5742305" cy="323215"/>
                          <a:chOff x="2177" y="510272"/>
                          <a:chExt cx="9043" cy="509"/>
                        </a:xfrm>
                      </wpg:grpSpPr>
                      <wps:wsp>
                        <wps:cNvPr id="47" name="矩形 208"/>
                        <wps:cNvSpPr/>
                        <wps:spPr>
                          <a:xfrm>
                            <a:off x="2177" y="510276"/>
                            <a:ext cx="1263" cy="464"/>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7DBB0E94">
                              <w:pPr>
                                <w:rPr>
                                  <w:rFonts w:hint="eastAsia" w:eastAsia="宋体"/>
                                  <w:lang w:val="en-US" w:eastAsia="zh-CN"/>
                                </w:rPr>
                              </w:pPr>
                              <w:r>
                                <w:rPr>
                                  <w:rFonts w:hint="eastAsia"/>
                                  <w:sz w:val="18"/>
                                  <w:szCs w:val="18"/>
                                  <w:lang w:val="en-US" w:eastAsia="zh-CN"/>
                                </w:rPr>
                                <w:t>污水收集管</w:t>
                              </w:r>
                              <w:r>
                                <w:rPr>
                                  <w:rFonts w:hint="eastAsia"/>
                                  <w:lang w:val="en-US" w:eastAsia="zh-CN"/>
                                </w:rPr>
                                <w:t>网</w:t>
                              </w:r>
                            </w:p>
                          </w:txbxContent>
                        </wps:txbx>
                        <wps:bodyPr upright="1"/>
                      </wps:wsp>
                      <wps:wsp>
                        <wps:cNvPr id="48" name="直线 209"/>
                        <wps:cNvCnPr/>
                        <wps:spPr>
                          <a:xfrm flipV="1">
                            <a:off x="3430" y="510537"/>
                            <a:ext cx="412" cy="2"/>
                          </a:xfrm>
                          <a:prstGeom prst="line">
                            <a:avLst/>
                          </a:prstGeom>
                          <a:ln w="15875" cap="flat" cmpd="sng">
                            <a:solidFill>
                              <a:srgbClr val="739CC3"/>
                            </a:solidFill>
                            <a:prstDash val="solid"/>
                            <a:headEnd type="none" w="med" len="med"/>
                            <a:tailEnd type="arrow" w="med" len="med"/>
                          </a:ln>
                        </wps:spPr>
                        <wps:bodyPr upright="1"/>
                      </wps:wsp>
                      <wps:wsp>
                        <wps:cNvPr id="49" name="矩形 210"/>
                        <wps:cNvSpPr/>
                        <wps:spPr>
                          <a:xfrm>
                            <a:off x="3844" y="510290"/>
                            <a:ext cx="1290" cy="47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013E0A94">
                              <w:pPr>
                                <w:rPr>
                                  <w:rFonts w:hint="eastAsia" w:eastAsia="宋体"/>
                                  <w:lang w:val="en-US" w:eastAsia="zh-CN"/>
                                </w:rPr>
                              </w:pPr>
                              <w:r>
                                <w:rPr>
                                  <w:rFonts w:hint="eastAsia"/>
                                  <w:sz w:val="18"/>
                                  <w:szCs w:val="18"/>
                                  <w:lang w:val="en-US" w:eastAsia="zh-CN"/>
                                </w:rPr>
                                <w:t>格栅/调节池</w:t>
                              </w:r>
                            </w:p>
                          </w:txbxContent>
                        </wps:txbx>
                        <wps:bodyPr upright="1"/>
                      </wps:wsp>
                      <wps:wsp>
                        <wps:cNvPr id="50" name="直线 211"/>
                        <wps:cNvCnPr/>
                        <wps:spPr>
                          <a:xfrm flipV="1">
                            <a:off x="5195" y="510528"/>
                            <a:ext cx="413" cy="13"/>
                          </a:xfrm>
                          <a:prstGeom prst="line">
                            <a:avLst/>
                          </a:prstGeom>
                          <a:ln w="15875" cap="flat" cmpd="sng">
                            <a:solidFill>
                              <a:srgbClr val="739CC3"/>
                            </a:solidFill>
                            <a:prstDash val="solid"/>
                            <a:headEnd type="none" w="med" len="med"/>
                            <a:tailEnd type="arrow" w="med" len="med"/>
                          </a:ln>
                        </wps:spPr>
                        <wps:bodyPr upright="1"/>
                      </wps:wsp>
                      <wps:wsp>
                        <wps:cNvPr id="51" name="矩形 212"/>
                        <wps:cNvSpPr/>
                        <wps:spPr>
                          <a:xfrm>
                            <a:off x="5566" y="510289"/>
                            <a:ext cx="1142" cy="462"/>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458823F3">
                              <w:pPr>
                                <w:rPr>
                                  <w:rFonts w:hint="eastAsia" w:eastAsia="宋体"/>
                                  <w:lang w:val="en-US" w:eastAsia="zh-CN"/>
                                </w:rPr>
                              </w:pPr>
                              <w:r>
                                <w:rPr>
                                  <w:rFonts w:hint="eastAsia"/>
                                  <w:sz w:val="18"/>
                                  <w:szCs w:val="18"/>
                                  <w:lang w:val="en-US" w:eastAsia="zh-CN"/>
                                </w:rPr>
                                <w:t>一级净化池</w:t>
                              </w:r>
                              <w:r>
                                <w:rPr>
                                  <w:rFonts w:hint="eastAsia"/>
                                  <w:lang w:val="en-US" w:eastAsia="zh-CN"/>
                                </w:rPr>
                                <w:t>池网</w:t>
                              </w:r>
                            </w:p>
                          </w:txbxContent>
                        </wps:txbx>
                        <wps:bodyPr upright="1"/>
                      </wps:wsp>
                      <wps:wsp>
                        <wps:cNvPr id="53" name="直线 213"/>
                        <wps:cNvCnPr/>
                        <wps:spPr>
                          <a:xfrm flipV="1">
                            <a:off x="6687" y="510518"/>
                            <a:ext cx="441" cy="2"/>
                          </a:xfrm>
                          <a:prstGeom prst="line">
                            <a:avLst/>
                          </a:prstGeom>
                          <a:ln w="15875" cap="flat" cmpd="sng">
                            <a:solidFill>
                              <a:srgbClr val="739CC3"/>
                            </a:solidFill>
                            <a:prstDash val="solid"/>
                            <a:headEnd type="none" w="med" len="med"/>
                            <a:tailEnd type="arrow" w="med" len="med"/>
                          </a:ln>
                        </wps:spPr>
                        <wps:bodyPr upright="1"/>
                      </wps:wsp>
                      <wps:wsp>
                        <wps:cNvPr id="54" name="矩形 214"/>
                        <wps:cNvSpPr/>
                        <wps:spPr>
                          <a:xfrm>
                            <a:off x="7095" y="510281"/>
                            <a:ext cx="1075" cy="50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46B702A1">
                              <w:pPr>
                                <w:rPr>
                                  <w:rFonts w:hint="eastAsia" w:eastAsia="宋体"/>
                                  <w:lang w:val="en-US" w:eastAsia="zh-CN"/>
                                </w:rPr>
                              </w:pPr>
                              <w:r>
                                <w:rPr>
                                  <w:rFonts w:hint="eastAsia"/>
                                  <w:sz w:val="18"/>
                                  <w:szCs w:val="18"/>
                                  <w:lang w:val="en-US" w:eastAsia="zh-CN"/>
                                </w:rPr>
                                <w:t>二级净化池</w:t>
                              </w:r>
                              <w:r>
                                <w:rPr>
                                  <w:rFonts w:hint="eastAsia"/>
                                  <w:lang w:val="en-US" w:eastAsia="zh-CN"/>
                                </w:rPr>
                                <w:t>池池网</w:t>
                              </w:r>
                            </w:p>
                          </w:txbxContent>
                        </wps:txbx>
                        <wps:bodyPr upright="1"/>
                      </wps:wsp>
                      <wps:wsp>
                        <wps:cNvPr id="55" name="直线 215"/>
                        <wps:cNvCnPr/>
                        <wps:spPr>
                          <a:xfrm flipV="1">
                            <a:off x="8197" y="510533"/>
                            <a:ext cx="402" cy="13"/>
                          </a:xfrm>
                          <a:prstGeom prst="line">
                            <a:avLst/>
                          </a:prstGeom>
                          <a:ln w="15875" cap="flat" cmpd="sng">
                            <a:solidFill>
                              <a:srgbClr val="739CC3"/>
                            </a:solidFill>
                            <a:prstDash val="solid"/>
                            <a:headEnd type="none" w="med" len="med"/>
                            <a:tailEnd type="arrow" w="med" len="med"/>
                          </a:ln>
                        </wps:spPr>
                        <wps:bodyPr upright="1"/>
                      </wps:wsp>
                      <wps:wsp>
                        <wps:cNvPr id="56" name="矩形 216"/>
                        <wps:cNvSpPr/>
                        <wps:spPr>
                          <a:xfrm>
                            <a:off x="8581" y="510284"/>
                            <a:ext cx="1066" cy="488"/>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37EDD127">
                              <w:pPr>
                                <w:rPr>
                                  <w:rFonts w:hint="eastAsia" w:eastAsia="宋体"/>
                                  <w:lang w:val="en-US" w:eastAsia="zh-CN"/>
                                </w:rPr>
                              </w:pPr>
                              <w:r>
                                <w:rPr>
                                  <w:rFonts w:hint="eastAsia"/>
                                  <w:sz w:val="18"/>
                                  <w:szCs w:val="18"/>
                                  <w:lang w:val="en-US" w:eastAsia="zh-CN"/>
                                </w:rPr>
                                <w:t>三级净化池</w:t>
                              </w:r>
                              <w:r>
                                <w:rPr>
                                  <w:rFonts w:hint="eastAsia"/>
                                  <w:lang w:val="en-US" w:eastAsia="zh-CN"/>
                                </w:rPr>
                                <w:t>网</w:t>
                              </w:r>
                            </w:p>
                          </w:txbxContent>
                        </wps:txbx>
                        <wps:bodyPr upright="1"/>
                      </wps:wsp>
                      <wps:wsp>
                        <wps:cNvPr id="57" name="直线 217"/>
                        <wps:cNvCnPr/>
                        <wps:spPr>
                          <a:xfrm flipV="1">
                            <a:off x="9669" y="510523"/>
                            <a:ext cx="402" cy="13"/>
                          </a:xfrm>
                          <a:prstGeom prst="line">
                            <a:avLst/>
                          </a:prstGeom>
                          <a:ln w="15875" cap="flat" cmpd="sng">
                            <a:solidFill>
                              <a:srgbClr val="739CC3"/>
                            </a:solidFill>
                            <a:prstDash val="solid"/>
                            <a:headEnd type="none" w="med" len="med"/>
                            <a:tailEnd type="arrow" w="med" len="med"/>
                          </a:ln>
                        </wps:spPr>
                        <wps:bodyPr upright="1"/>
                      </wps:wsp>
                      <wps:wsp>
                        <wps:cNvPr id="58" name="矩形 218"/>
                        <wps:cNvSpPr/>
                        <wps:spPr>
                          <a:xfrm>
                            <a:off x="10069" y="510272"/>
                            <a:ext cx="1151" cy="477"/>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1C8BF781">
                              <w:pPr>
                                <w:jc w:val="center"/>
                                <w:rPr>
                                  <w:rFonts w:hint="eastAsia"/>
                                  <w:sz w:val="18"/>
                                  <w:szCs w:val="18"/>
                                  <w:lang w:val="en-US" w:eastAsia="zh-CN"/>
                                </w:rPr>
                              </w:pPr>
                              <w:r>
                                <w:rPr>
                                  <w:rFonts w:hint="eastAsia"/>
                                  <w:sz w:val="18"/>
                                  <w:szCs w:val="18"/>
                                  <w:lang w:val="en-US" w:eastAsia="zh-CN"/>
                                </w:rPr>
                                <w:t>达标排放</w:t>
                              </w:r>
                            </w:p>
                          </w:txbxContent>
                        </wps:txbx>
                        <wps:bodyPr upright="1"/>
                      </wps:wsp>
                    </wpg:wgp>
                  </a:graphicData>
                </a:graphic>
              </wp:anchor>
            </w:drawing>
          </mc:Choice>
          <mc:Fallback>
            <w:pict>
              <v:group id="组合 207" o:spid="_x0000_s1026" o:spt="203" style="position:absolute;left:0pt;margin-left:4.05pt;margin-top:22.2pt;height:25.45pt;width:452.15pt;mso-wrap-distance-bottom:0pt;mso-wrap-distance-top:0pt;z-index:251660288;mso-width-relative:page;mso-height-relative:page;" coordorigin="2177,510272" coordsize="9043,509" o:gfxdata="UEsDBAoAAAAAAIdO4kAAAAAAAAAAAAAAAAAEAAAAZHJzL1BLAwQUAAAACACHTuJAUhRkatcAAAAH&#10;AQAADwAAAGRycy9kb3ducmV2LnhtbE2OQWvCQBSE74X+h+UVequb1Vg0ZiNF2p6koBZKb2v2mQSz&#10;b0N2TfTf9/XU3maYYebL11fXigH70HjSoCYJCKTS24YqDZ+Ht6cFiBANWdN6Qg03DLAu7u9yk1k/&#10;0g6HfawEj1DIjIY6xi6TMpQ1OhMmvkPi7OR7ZyLbvpK2NyOPu1ZOk+RZOtMQP9Smw02N5Xl/cRre&#10;RzO+zNTrsD2fNrfvw/zja6tQ68cHlaxARLzGvzL84jM6FMx09BeyQbQaFoqLGtI0BcHxUk1ZHFnM&#10;ZyCLXP7nL34AUEsDBBQAAAAIAIdO4kAkGZ8/jQQAAHYeAAAOAAAAZHJzL2Uyb0RvYy54bWztWUuP&#10;2zYQvhfIfyB0z1rUy7Kw3hx2s3sp2iDp48yVqAcgiQTJXXvvPfTYew8Fesu9pxZFf02Qv9EhRUm2&#10;YzdeB222gHywaZEiZ4bffDMcnr9YNzW6p0JWrF06+Mx1EG1TllVtsXS+/eb6eewgqUibkZq1dOk8&#10;UOm8uHj2xfmKJ9RjJaszKhBM0spkxZdOqRRPZjOZlrQh8oxx2kJnzkRDFPwVxSwTZAWzN/XMc91o&#10;tmIi44KlVEp4etV1OnZGccyELM+rlF6x9K6hrepmFbQmClSSZcWlc2GkzXOaqq/zXFKF6qUDmirz&#10;DYtA+1Z/zy7OSVIIwssqtSKQY0TY0akhVQuLDlNdEUXQnag+mKqpUsEky9VZyppZp4ixCGiB3R3b&#10;3Ah2x40uRbIq+GB02Kgdq588bfrV/SuBqmzphJ6DWtLAjr//44d3P/2IPHeuzbPiRQKjbgR/w18J&#10;+6Do/mmN17lo9C/ogtbGsA+DYelaoRQehvPA893QQSn0+Z7v4bCzfFrC9ujXPDyfOwh6Q+x6c6/v&#10;fWknWLiB370dugvdOesXnmn5BnFWHEApR0vJT7PUm5JwajZAahtYSwUgqbXUL2/f/fkrWCrWMunF&#10;YdRgJplIsNgeG20rG3XK9rbCXmRVDaJgS1WScCHVDWUN0o2lIwDeBnXk/kupOqv0QywYs+uqrpFg&#10;6vtKlUYdvTmmU8I7XQNxBobqHktR3F7WAt0T8Jhr87FCFHJzNHb1x8z0z6/AThX9UnXVIqJ5xjqe&#10;qmr6GpToRAc3NOLqZeoWrYCdwniuUUOAZ3Lwb2g2HLAq26JbmdXV8MqWGHN/cXnpW8nl5jBtoCsi&#10;y05D09VtQFMpKkASkpSUZC/bDKkHDu7QAg06WpqGZg6qKbCmbpmRilT1MSPBCHULqNUQ6UChW2p9&#10;u4ZpdPOWZQ8ArzsuqqKErcVGdN0DcO6G/Pu4Bua3uP75t/e//wW4Nr6mpQBcX7bW/XsVOhdEeV3x&#10;77TE2nSWBfzAB4bt3Dn0DY+QpEd4gIFqNBMYNx88+QN4A1q085HkALw/A0ZORQYRgq32g2g/NJ4E&#10;HhYDHizPYeO3Fg8f5zk/DoIeBd7C+nyPAqyfGBgE4OMdA/SxpCexiecmnvuUTGd//A4Bd9s8hw3d&#10;nsBzIV5AfLI855ksYJPnbCDHfSA6gO+J6D5v4AvxAIie6ExoOprowjCKehh4sQmaIwwwDmy8C6KP&#10;RLwpodvM1KaE7uiT4gGiA/7ZITrDRCcQXRTFw/ksxLtEF4ADTQmdPRU83YQuhGxs++CKzQnzaJ6b&#10;u2O482ITNDd4zjVnNR0M4WA4JXTTwfW/OriGYOodnjMnihN4LsaLked8w5YjwgPXBvIpobP+vaeo&#10;8RROriFkYztEZ6psRxNdHAK79eXI2JDkCAPs6mxPx7sgNpHwcAljSuimhK6/GXlUjf5AQjdWnm2F&#10;Dtsa/aMrdIsogvJOf3KdiM75X5bowrFk259cH3cVAWX8EQfDxctQo8P6aGyYDq5nppRuSukgpTM3&#10;bnAdaS7h7NWpvu/c/G9GjdfFF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YAAFtDb250ZW50X1R5cGVzXS54bWxQSwECFAAKAAAAAACHTuJA&#10;AAAAAAAAAAAAAAAABgAAAAAAAAAAABAAAADfBQAAX3JlbHMvUEsBAhQAFAAAAAgAh07iQIoUZjzR&#10;AAAAlAEAAAsAAAAAAAAAAQAgAAAAAwYAAF9yZWxzLy5yZWxzUEsBAhQACgAAAAAAh07iQAAAAAAA&#10;AAAAAAAAAAQAAAAAAAAAAAAQAAAAAAAAAGRycy9QSwECFAAUAAAACACHTuJAUhRkatcAAAAHAQAA&#10;DwAAAAAAAAABACAAAAAiAAAAZHJzL2Rvd25yZXYueG1sUEsBAhQAFAAAAAgAh07iQCQZnz+NBAAA&#10;dh4AAA4AAAAAAAAAAQAgAAAAJgEAAGRycy9lMm9Eb2MueG1sUEsFBgAAAAAGAAYAWQEAACUIAAAA&#10;AA==&#10;">
                <o:lock v:ext="edit" aspectratio="f"/>
                <v:rect id="矩形 208" o:spid="_x0000_s1026" o:spt="1" style="position:absolute;left:2177;top:510276;height:464;width:1263;" fillcolor="#FFFFFF" filled="t" stroked="t" coordsize="21600,21600" o:gfxdata="UEsDBAoAAAAAAIdO4kAAAAAAAAAAAAAAAAAEAAAAZHJzL1BLAwQUAAAACACHTuJAN0yZu7wAAADb&#10;AAAADwAAAGRycy9kb3ducmV2LnhtbEWPzWrDMBCE74G8g9hAb7HsUtrgRjG00JBDD80P9LpYG1up&#10;tTKSajtvXwUCPQ4z8w2zribbiYF8MI4VFFkOgrh22nCj4HT8WK5AhIissXNMCq4UoNrMZ2sstRt5&#10;T8MhNiJBOJSooI2xL6UMdUsWQ+Z64uSdnbcYk/SN1B7HBLedfMzzZ2nRcFposaf3luqfw69VMOD3&#10;W4jXJmyNKS6eh6+9/RyVelgU+SuISFP8D9/bO63g6QVuX9IP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Mmbu8AAAA&#10;2wAAAA8AAAAAAAAAAQAgAAAAIgAAAGRycy9kb3ducmV2LnhtbFBLAQIUABQAAAAIAIdO4kAzLwWe&#10;OwAAADkAAAAQAAAAAAAAAAEAIAAAAAsBAABkcnMvc2hhcGV4bWwueG1sUEsFBgAAAAAGAAYAWwEA&#10;ALUDAAAAAA==&#10;">
                  <v:fill type="gradient" on="t" color2="#FFFFFF" angle="90" focus="100%" focussize="0,0">
                    <o:fill type="gradientUnscaled" v:ext="backwardCompatible"/>
                  </v:fill>
                  <v:stroke weight="1.25pt" color="#739CC3" joinstyle="miter"/>
                  <v:imagedata o:title=""/>
                  <o:lock v:ext="edit" aspectratio="f"/>
                  <v:textbox>
                    <w:txbxContent>
                      <w:p w14:paraId="7DBB0E94">
                        <w:pPr>
                          <w:rPr>
                            <w:rFonts w:hint="eastAsia" w:eastAsia="宋体"/>
                            <w:lang w:val="en-US" w:eastAsia="zh-CN"/>
                          </w:rPr>
                        </w:pPr>
                        <w:r>
                          <w:rPr>
                            <w:rFonts w:hint="eastAsia"/>
                            <w:sz w:val="18"/>
                            <w:szCs w:val="18"/>
                            <w:lang w:val="en-US" w:eastAsia="zh-CN"/>
                          </w:rPr>
                          <w:t>污水收集管</w:t>
                        </w:r>
                        <w:r>
                          <w:rPr>
                            <w:rFonts w:hint="eastAsia"/>
                            <w:lang w:val="en-US" w:eastAsia="zh-CN"/>
                          </w:rPr>
                          <w:t>网</w:t>
                        </w:r>
                      </w:p>
                    </w:txbxContent>
                  </v:textbox>
                </v:rect>
                <v:line id="直线 209" o:spid="_x0000_s1026" o:spt="20" style="position:absolute;left:3430;top:510537;flip:y;height:2;width:412;" filled="f" stroked="t" coordsize="21600,21600" o:gfxdata="UEsDBAoAAAAAAIdO4kAAAAAAAAAAAAAAAAAEAAAAZHJzL1BLAwQUAAAACACHTuJAZW+yY7gAAADb&#10;AAAADwAAAGRycy9kb3ducmV2LnhtbEVPy4rCMBTdD/gP4QruxlRxRKrRhSCIiOALcXdprm2xuSlJ&#10;tNWvnywEl4fzni1aU4knOV9aVjDoJyCIM6tLzhWcjqvfCQgfkDVWlknBizws5p2fGabaNryn5yHk&#10;IoawT1FBEUKdSumzggz6vq2JI3ezzmCI0OVSO2xiuKnkMEnG0mDJsaHAmpYFZffDwyhot/vt+d1s&#10;mux9IbeT/Kfr21WpXneQTEEEasNX/HGvtYJRHBu/xB8g5/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W+yY7gAAADbAAAA&#10;DwAAAAAAAAABACAAAAAiAAAAZHJzL2Rvd25yZXYueG1sUEsBAhQAFAAAAAgAh07iQDMvBZ47AAAA&#10;OQAAABAAAAAAAAAAAQAgAAAABwEAAGRycy9zaGFwZXhtbC54bWxQSwUGAAAAAAYABgBbAQAAsQMA&#10;AAAA&#10;">
                  <v:fill on="f" focussize="0,0"/>
                  <v:stroke weight="1.25pt" color="#739CC3" joinstyle="round" endarrow="open"/>
                  <v:imagedata o:title=""/>
                  <o:lock v:ext="edit" aspectratio="f"/>
                </v:line>
                <v:rect id="矩形 210" o:spid="_x0000_s1026" o:spt="1" style="position:absolute;left:3844;top:510290;height:475;width:1290;" fillcolor="#FFFFFF" filled="t" stroked="t" coordsize="21600,21600" o:gfxdata="UEsDBAoAAAAAAIdO4kAAAAAAAAAAAAAAAAAEAAAAZHJzL1BLAwQUAAAACACHTuJAKZ+oUrwAAADb&#10;AAAADwAAAGRycy9kb3ducmV2LnhtbEWPzWrDMBCE74G8g9hAb7HsUkrjRjG00JBDD80P9LpYG1up&#10;tTKSajtvXwUCPQ4z8w2zribbiYF8MI4VFFkOgrh22nCj4HT8WL6ACBFZY+eYFFwpQLWZz9ZYajfy&#10;noZDbESCcChRQRtjX0oZ6pYshsz1xMk7O28xJukbqT2OCW47+Zjnz9Ki4bTQYk/vLdU/h1+rYMDv&#10;txCvTdgaU1w8D197+zkq9bAo8lcQkab4H763d1rB0wpuX9IP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fqFK8AAAA&#10;2wAAAA8AAAAAAAAAAQAgAAAAIgAAAGRycy9kb3ducmV2LnhtbFBLAQIUABQAAAAIAIdO4kAzLwWe&#10;OwAAADkAAAAQAAAAAAAAAAEAIAAAAAsBAABkcnMvc2hhcGV4bWwueG1sUEsFBgAAAAAGAAYAWwEA&#10;ALUDAAAAAA==&#10;">
                  <v:fill type="gradient" on="t" color2="#FFFFFF" angle="90" focus="100%" focussize="0,0">
                    <o:fill type="gradientUnscaled" v:ext="backwardCompatible"/>
                  </v:fill>
                  <v:stroke weight="1.25pt" color="#739CC3" joinstyle="miter"/>
                  <v:imagedata o:title=""/>
                  <o:lock v:ext="edit" aspectratio="f"/>
                  <v:textbox>
                    <w:txbxContent>
                      <w:p w14:paraId="013E0A94">
                        <w:pPr>
                          <w:rPr>
                            <w:rFonts w:hint="eastAsia" w:eastAsia="宋体"/>
                            <w:lang w:val="en-US" w:eastAsia="zh-CN"/>
                          </w:rPr>
                        </w:pPr>
                        <w:r>
                          <w:rPr>
                            <w:rFonts w:hint="eastAsia"/>
                            <w:sz w:val="18"/>
                            <w:szCs w:val="18"/>
                            <w:lang w:val="en-US" w:eastAsia="zh-CN"/>
                          </w:rPr>
                          <w:t>格栅/调节池</w:t>
                        </w:r>
                      </w:p>
                    </w:txbxContent>
                  </v:textbox>
                </v:rect>
                <v:line id="直线 211" o:spid="_x0000_s1026" o:spt="20" style="position:absolute;left:5195;top:510528;flip:y;height:13;width:413;" filled="f" stroked="t" coordsize="21600,21600" o:gfxdata="UEsDBAoAAAAAAIdO4kAAAAAAAAAAAAAAAAAEAAAAZHJzL1BLAwQUAAAACACHTuJAHsAouLoAAADb&#10;AAAADwAAAGRycy9kb3ducmV2LnhtbEVPTYvCMBC9C/6HMII3m7qgSNe0B0EQEUF3Zdnb0Ixt2WZS&#10;kqyt/npzEDw+3ve6GEwrbuR8Y1nBPElBEJdWN1wp+P7azlYgfEDW2FomBXfyUOTj0RozbXs+0e0c&#10;KhFD2GeooA6hy6T0ZU0GfWI74shdrTMYInSV1A77GG5a+ZGmS2mw4dhQY0ebmsq/879RMBxOh8uj&#10;3/fl44fcUfJCd9dfpaaTefoJItAQ3uKXe6cVLOL6+CX+AJk/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wCi4ugAAANsA&#10;AAAPAAAAAAAAAAEAIAAAACIAAABkcnMvZG93bnJldi54bWxQSwECFAAUAAAACACHTuJAMy8FnjsA&#10;AAA5AAAAEAAAAAAAAAABACAAAAAJAQAAZHJzL3NoYXBleG1sLnhtbFBLBQYAAAAABgAGAFsBAACz&#10;AwAAAAA=&#10;">
                  <v:fill on="f" focussize="0,0"/>
                  <v:stroke weight="1.25pt" color="#739CC3" joinstyle="round" endarrow="open"/>
                  <v:imagedata o:title=""/>
                  <o:lock v:ext="edit" aspectratio="f"/>
                </v:line>
                <v:rect id="矩形 212" o:spid="_x0000_s1026" o:spt="1" style="position:absolute;left:5566;top:510289;height:462;width:1142;" fillcolor="#FFFFFF" filled="t" stroked="t" coordsize="21600,21600" o:gfxdata="UEsDBAoAAAAAAIdO4kAAAAAAAAAAAAAAAAAEAAAAZHJzL1BLAwQUAAAACACHTuJAUjAyibwAAADb&#10;AAAADwAAAGRycy9kb3ducmV2LnhtbEWPwWrDMBBE74X8g9hAbrXsQEpxrQQSaOmhh9oN5LpYW1ut&#10;tTKSYid/XxUCOQ4z84apdhc7iIl8MI4VFFkOgrh12nCn4Pj1+vgMIkRkjYNjUnClALvt4qHCUruZ&#10;a5qa2IkE4VCigj7GsZQytD1ZDJkbiZP37bzFmKTvpPY4J7gd5DrPn6RFw2mhx5EOPbW/zdkqmPC0&#10;D/HahTdjih/P02dtP2alVssifwER6RLv4Vv7XSvYFPD/Jf0Au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wMom8AAAA&#10;2wAAAA8AAAAAAAAAAQAgAAAAIgAAAGRycy9kb3ducmV2LnhtbFBLAQIUABQAAAAIAIdO4kAzLwWe&#10;OwAAADkAAAAQAAAAAAAAAAEAIAAAAAsBAABkcnMvc2hhcGV4bWwueG1sUEsFBgAAAAAGAAYAWwEA&#10;ALUDAAAAAA==&#10;">
                  <v:fill type="gradient" on="t" color2="#FFFFFF" angle="90" focus="100%" focussize="0,0">
                    <o:fill type="gradientUnscaled" v:ext="backwardCompatible"/>
                  </v:fill>
                  <v:stroke weight="1.25pt" color="#739CC3" joinstyle="miter"/>
                  <v:imagedata o:title=""/>
                  <o:lock v:ext="edit" aspectratio="f"/>
                  <v:textbox>
                    <w:txbxContent>
                      <w:p w14:paraId="458823F3">
                        <w:pPr>
                          <w:rPr>
                            <w:rFonts w:hint="eastAsia" w:eastAsia="宋体"/>
                            <w:lang w:val="en-US" w:eastAsia="zh-CN"/>
                          </w:rPr>
                        </w:pPr>
                        <w:r>
                          <w:rPr>
                            <w:rFonts w:hint="eastAsia"/>
                            <w:sz w:val="18"/>
                            <w:szCs w:val="18"/>
                            <w:lang w:val="en-US" w:eastAsia="zh-CN"/>
                          </w:rPr>
                          <w:t>一级净化池</w:t>
                        </w:r>
                        <w:r>
                          <w:rPr>
                            <w:rFonts w:hint="eastAsia"/>
                            <w:lang w:val="en-US" w:eastAsia="zh-CN"/>
                          </w:rPr>
                          <w:t>池网</w:t>
                        </w:r>
                      </w:p>
                    </w:txbxContent>
                  </v:textbox>
                </v:rect>
                <v:line id="直线 213" o:spid="_x0000_s1026" o:spt="20" style="position:absolute;left:6687;top:510518;flip:y;height:2;width:441;" filled="f" stroked="t" coordsize="21600,21600" o:gfxdata="UEsDBAoAAAAAAIdO4kAAAAAAAAAAAAAAAAAEAAAAZHJzL1BLAwQUAAAACACHTuJA7hK2z7wAAADb&#10;AAAADwAAAGRycy9kb3ducmV2LnhtbEWPQYvCMBSE7wv+h/AEb9tUxUWq0YMgyCILuop4ezTPtti8&#10;lCRru/56Iwgeh5n5hpkvO1OLGzlfWVYwTFIQxLnVFRcKDr/rzykIH5A11pZJwT95WC56H3PMtG15&#10;R7d9KESEsM9QQRlCk0np85IM+sQ2xNG7WGcwROkKqR22EW5qOUrTL2mw4rhQYkOrkvLr/s8o6La7&#10;7fHefrf5/UTuR/JEN5ezUoP+MJ2BCNSFd/jV3mgFkzE8v8Qf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Sts+8AAAA&#10;2wAAAA8AAAAAAAAAAQAgAAAAIgAAAGRycy9kb3ducmV2LnhtbFBLAQIUABQAAAAIAIdO4kAzLwWe&#10;OwAAADkAAAAQAAAAAAAAAAEAIAAAAAsBAABkcnMvc2hhcGV4bWwueG1sUEsFBgAAAAAGAAYAWwEA&#10;ALUDAAAAAA==&#10;">
                  <v:fill on="f" focussize="0,0"/>
                  <v:stroke weight="1.25pt" color="#739CC3" joinstyle="round" endarrow="open"/>
                  <v:imagedata o:title=""/>
                  <o:lock v:ext="edit" aspectratio="f"/>
                </v:line>
                <v:rect id="矩形 214" o:spid="_x0000_s1026" o:spt="1" style="position:absolute;left:7095;top:510281;height:500;width:1075;" fillcolor="#FFFFFF" filled="t" stroked="t" coordsize="21600,21600" o:gfxdata="UEsDBAoAAAAAAIdO4kAAAAAAAAAAAAAAAAAEAAAAZHJzL1BLAwQUAAAACACHTuJAQkeREbwAAADb&#10;AAAADwAAAGRycy9kb3ducmV2LnhtbEWPzWrDMBCE74G8g9hAb7Hs0pbgRjG00JBDD80P9LpYG1up&#10;tTKSajtvXwUCPQ4z8w2zribbiYF8MI4VFFkOgrh22nCj4HT8WK5AhIissXNMCq4UoNrMZ2sstRt5&#10;T8MhNiJBOJSooI2xL6UMdUsWQ+Z64uSdnbcYk/SN1B7HBLedfMzzF2nRcFposaf3luqfw69VMOD3&#10;W4jXJmyNKS6eh6+9/RyVelgU+SuISFP8D9/bO63g+QluX9IP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HkRG8AAAA&#10;2wAAAA8AAAAAAAAAAQAgAAAAIgAAAGRycy9kb3ducmV2LnhtbFBLAQIUABQAAAAIAIdO4kAzLwWe&#10;OwAAADkAAAAQAAAAAAAAAAEAIAAAAAsBAABkcnMvc2hhcGV4bWwueG1sUEsFBgAAAAAGAAYAWwEA&#10;ALUDAAAAAA==&#10;">
                  <v:fill type="gradient" on="t" color2="#FFFFFF" angle="90" focus="100%" focussize="0,0">
                    <o:fill type="gradientUnscaled" v:ext="backwardCompatible"/>
                  </v:fill>
                  <v:stroke weight="1.25pt" color="#739CC3" joinstyle="miter"/>
                  <v:imagedata o:title=""/>
                  <o:lock v:ext="edit" aspectratio="f"/>
                  <v:textbox>
                    <w:txbxContent>
                      <w:p w14:paraId="46B702A1">
                        <w:pPr>
                          <w:rPr>
                            <w:rFonts w:hint="eastAsia" w:eastAsia="宋体"/>
                            <w:lang w:val="en-US" w:eastAsia="zh-CN"/>
                          </w:rPr>
                        </w:pPr>
                        <w:r>
                          <w:rPr>
                            <w:rFonts w:hint="eastAsia"/>
                            <w:sz w:val="18"/>
                            <w:szCs w:val="18"/>
                            <w:lang w:val="en-US" w:eastAsia="zh-CN"/>
                          </w:rPr>
                          <w:t>二级净化池</w:t>
                        </w:r>
                        <w:r>
                          <w:rPr>
                            <w:rFonts w:hint="eastAsia"/>
                            <w:lang w:val="en-US" w:eastAsia="zh-CN"/>
                          </w:rPr>
                          <w:t>池池网</w:t>
                        </w:r>
                      </w:p>
                    </w:txbxContent>
                  </v:textbox>
                </v:rect>
                <v:line id="直线 215" o:spid="_x0000_s1026" o:spt="20" style="position:absolute;left:8197;top:510533;flip:y;height:13;width:402;" filled="f" stroked="t" coordsize="21600,21600" o:gfxdata="UEsDBAoAAAAAAIdO4kAAAAAAAAAAAAAAAAAEAAAAZHJzL1BLAwQUAAAACACHTuJADreLIL4AAADb&#10;AAAADwAAAGRycy9kb3ducmV2LnhtbEWPzWrDMBCE74G8g9hAb7GcgkNxreRQCIQSAnFbSm+Ltf6h&#10;1spISuz66aNCocdhZr5hiv1kenEj5zvLCjZJCoK4srrjRsH722H9BMIHZI29ZVLwQx72u+WiwFzb&#10;kS90K0MjIoR9jgraEIZcSl+1ZNAndiCOXm2dwRCla6R2OEa46eVjmm6lwY7jQosDvbRUfZdXo2A6&#10;XU4f8/g6VvMnubPkTA/1l1IPq036DCLQFP7Df+2jVpBl8Psl/gC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eLIL4A&#10;AADbAAAADwAAAAAAAAABACAAAAAiAAAAZHJzL2Rvd25yZXYueG1sUEsBAhQAFAAAAAgAh07iQDMv&#10;BZ47AAAAOQAAABAAAAAAAAAAAQAgAAAADQEAAGRycy9zaGFwZXhtbC54bWxQSwUGAAAAAAYABgBb&#10;AQAAtwMAAAAA&#10;">
                  <v:fill on="f" focussize="0,0"/>
                  <v:stroke weight="1.25pt" color="#739CC3" joinstyle="round" endarrow="open"/>
                  <v:imagedata o:title=""/>
                  <o:lock v:ext="edit" aspectratio="f"/>
                </v:line>
                <v:rect id="矩形 216" o:spid="_x0000_s1026" o:spt="1" style="position:absolute;left:8581;top:510284;height:488;width:1066;" fillcolor="#FFFFFF" filled="t" stroked="t" coordsize="21600,21600" o:gfxdata="UEsDBAoAAAAAAIdO4kAAAAAAAAAAAAAAAAAEAAAAZHJzL1BLAwQUAAAACACHTuJA3dmq/bsAAADb&#10;AAAADwAAAGRycy9kb3ducmV2LnhtbEWPT4vCMBTE7wt+h/AEb2taYUWqUVBQ9rAH/4HXR/Nso81L&#10;SbKtfnsjLOxxmJnfMIvVwzaiIx+MYwX5OANBXDptuFJwPm0/ZyBCRNbYOCYFTwqwWg4+Flho1/OB&#10;umOsRIJwKFBBHWNbSBnKmiyGsWuJk3d13mJM0ldSe+wT3DZykmVTadFwWqixpU1N5f34axV0eFmH&#10;+KzCzpj85rnbH+xPr9RomGdzEJEe8T/81/7WCr6m8P6Sfo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dmq/bsAAADb&#10;AAAADwAAAAAAAAABACAAAAAiAAAAZHJzL2Rvd25yZXYueG1sUEsBAhQAFAAAAAgAh07iQDMvBZ47&#10;AAAAOQAAABAAAAAAAAAAAQAgAAAACgEAAGRycy9zaGFwZXhtbC54bWxQSwUGAAAAAAYABgBbAQAA&#10;tAMAAAAA&#10;">
                  <v:fill type="gradient" on="t" color2="#FFFFFF" angle="90" focus="100%" focussize="0,0">
                    <o:fill type="gradientUnscaled" v:ext="backwardCompatible"/>
                  </v:fill>
                  <v:stroke weight="1.25pt" color="#739CC3" joinstyle="miter"/>
                  <v:imagedata o:title=""/>
                  <o:lock v:ext="edit" aspectratio="f"/>
                  <v:textbox>
                    <w:txbxContent>
                      <w:p w14:paraId="37EDD127">
                        <w:pPr>
                          <w:rPr>
                            <w:rFonts w:hint="eastAsia" w:eastAsia="宋体"/>
                            <w:lang w:val="en-US" w:eastAsia="zh-CN"/>
                          </w:rPr>
                        </w:pPr>
                        <w:r>
                          <w:rPr>
                            <w:rFonts w:hint="eastAsia"/>
                            <w:sz w:val="18"/>
                            <w:szCs w:val="18"/>
                            <w:lang w:val="en-US" w:eastAsia="zh-CN"/>
                          </w:rPr>
                          <w:t>三级净化池</w:t>
                        </w:r>
                        <w:r>
                          <w:rPr>
                            <w:rFonts w:hint="eastAsia"/>
                            <w:lang w:val="en-US" w:eastAsia="zh-CN"/>
                          </w:rPr>
                          <w:t>网</w:t>
                        </w:r>
                      </w:p>
                    </w:txbxContent>
                  </v:textbox>
                </v:rect>
                <v:line id="直线 217" o:spid="_x0000_s1026" o:spt="20" style="position:absolute;left:9669;top:510523;flip:y;height:13;width:402;" filled="f" stroked="t" coordsize="21600,21600" o:gfxdata="UEsDBAoAAAAAAIdO4kAAAAAAAAAAAAAAAAAEAAAAZHJzL1BLAwQUAAAACACHTuJAkSmwzL0AAADb&#10;AAAADwAAAGRycy9kb3ducmV2LnhtbEWPW4vCMBSE3wX/QzgLvtlUwQtdow8LgogseGPZt0NzbMs2&#10;JyWJtvrrN4Lg4zAz3zCLVWdqcSPnK8sKRkkKgji3uuJCwem4Hs5B+ICssbZMCu7kYbXs9xaYadvy&#10;nm6HUIgIYZ+hgjKEJpPS5yUZ9IltiKN3sc5giNIVUjtsI9zUcpymU2mw4rhQYkNfJeV/h6tR0O32&#10;u/Oj3bb544fct+SJbi6/Sg0+RukniEBdeIdf7Y1WMJnB80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KbDMvQAA&#10;ANsAAAAPAAAAAAAAAAEAIAAAACIAAABkcnMvZG93bnJldi54bWxQSwECFAAUAAAACACHTuJAMy8F&#10;njsAAAA5AAAAEAAAAAAAAAABACAAAAAMAQAAZHJzL3NoYXBleG1sLnhtbFBLBQYAAAAABgAGAFsB&#10;AAC2AwAAAAA=&#10;">
                  <v:fill on="f" focussize="0,0"/>
                  <v:stroke weight="1.25pt" color="#739CC3" joinstyle="round" endarrow="open"/>
                  <v:imagedata o:title=""/>
                  <o:lock v:ext="edit" aspectratio="f"/>
                </v:line>
                <v:rect id="矩形 218" o:spid="_x0000_s1026" o:spt="1" style="position:absolute;left:10069;top:510272;height:477;width:1151;" fillcolor="#FFFFFF" filled="t" stroked="t" coordsize="21600,21600" o:gfxdata="UEsDBAoAAAAAAIdO4kAAAAAAAAAAAAAAAAAEAAAAZHJzL1BLAwQUAAAACACHTuJAwwqbFLgAAADb&#10;AAAADwAAAGRycy9kb3ducmV2LnhtbEVPy4rCMBTdD/gP4Qqzm6YVHKQaBQVlFi58gdtLc22jzU1J&#10;Mq3+/WQhzPJw3ovV07aiJx+MYwVFloMgrpw2XCu4nLdfMxAhImtsHZOCFwVYLUcfCyy1G/hI/SnW&#10;IoVwKFFBE2NXShmqhiyGzHXEibs5bzEm6GupPQ4p3LZykuff0qLh1NBgR5uGqsfp1yro8boO8VWH&#10;nTHF3XN/ONr9oNTnuMjnICI947/47f7RCqZpbPqSfoBc/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wqbFLgAAADbAAAA&#10;DwAAAAAAAAABACAAAAAiAAAAZHJzL2Rvd25yZXYueG1sUEsBAhQAFAAAAAgAh07iQDMvBZ47AAAA&#10;OQAAABAAAAAAAAAAAQAgAAAABwEAAGRycy9zaGFwZXhtbC54bWxQSwUGAAAAAAYABgBbAQAAsQMA&#10;AAAA&#10;">
                  <v:fill type="gradient" on="t" color2="#FFFFFF" angle="90" focus="100%" focussize="0,0">
                    <o:fill type="gradientUnscaled" v:ext="backwardCompatible"/>
                  </v:fill>
                  <v:stroke weight="1.25pt" color="#739CC3" joinstyle="miter"/>
                  <v:imagedata o:title=""/>
                  <o:lock v:ext="edit" aspectratio="f"/>
                  <v:textbox>
                    <w:txbxContent>
                      <w:p w14:paraId="1C8BF781">
                        <w:pPr>
                          <w:jc w:val="center"/>
                          <w:rPr>
                            <w:rFonts w:hint="eastAsia"/>
                            <w:sz w:val="18"/>
                            <w:szCs w:val="18"/>
                            <w:lang w:val="en-US" w:eastAsia="zh-CN"/>
                          </w:rPr>
                        </w:pPr>
                        <w:r>
                          <w:rPr>
                            <w:rFonts w:hint="eastAsia"/>
                            <w:sz w:val="18"/>
                            <w:szCs w:val="18"/>
                            <w:lang w:val="en-US" w:eastAsia="zh-CN"/>
                          </w:rPr>
                          <w:t>达标排放</w:t>
                        </w:r>
                      </w:p>
                    </w:txbxContent>
                  </v:textbox>
                </v:rect>
                <w10:wrap type="topAndBottom"/>
              </v:group>
            </w:pict>
          </mc:Fallback>
        </mc:AlternateContent>
      </w:r>
      <w:r>
        <w:rPr>
          <w:rFonts w:hint="eastAsia" w:ascii="方正仿宋_GBK" w:hAnsi="方正仿宋_GBK" w:eastAsia="方正仿宋_GBK" w:cs="方正仿宋_GBK"/>
          <w:b w:val="0"/>
          <w:bCs w:val="0"/>
          <w:color w:val="auto"/>
          <w:sz w:val="28"/>
          <w:szCs w:val="28"/>
          <w:lang w:val="en-US" w:eastAsia="zh-CN"/>
        </w:rPr>
        <w:t>图二  污水治理工艺流程图</w:t>
      </w:r>
    </w:p>
    <w:p w14:paraId="303650AD">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本项目污水处理池设计采用C15混凝土垫层厚10cm，C30钢筋混凝土浇筑池底、池壁、顶板，C30钢筋混凝土预制检修孔盖板。（具体设计详见设计图）</w:t>
      </w:r>
    </w:p>
    <w:p w14:paraId="2B5FAAA7">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right="0" w:rightChars="0" w:firstLine="320" w:firstLineChars="1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（1）</w:t>
      </w:r>
      <w:r>
        <w:rPr>
          <w:rFonts w:hint="default" w:ascii="Times New Roman" w:hAnsi="Times New Roman" w:eastAsia="方正仿宋_GBK" w:cs="Times New Roman"/>
          <w:b w:val="0"/>
          <w:bCs w:val="0"/>
          <w:color w:val="auto"/>
          <w:sz w:val="32"/>
          <w:szCs w:val="32"/>
          <w:lang w:val="en-US" w:eastAsia="zh-CN"/>
        </w:rPr>
        <w:t>工艺说明</w:t>
      </w:r>
    </w:p>
    <w:p w14:paraId="353E738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通过管网收集后进入格栅调节池稳定后，再进入集中的生物净化池的厌氧发酵池内厌氧处理，厌氧发酵池将已经相对清澈的粪水及生活污水落入池内，以跌水充氧的方式微量增加水中的溶解氧去除COD。厌氧发酵区也放置悬浮球，截流污水中原生厌氧及兼氧微生物，并在悬浮球净化料表面形成生物膜，通过厌氧氧化作用，分解污水中有机污染物，同时，厌氧/兼氧环境诱导厌氧氨氧化菌的富集生长，实现NH</w:t>
      </w:r>
      <w:r>
        <w:rPr>
          <w:rFonts w:hint="default" w:ascii="Times New Roman" w:hAnsi="Times New Roman" w:eastAsia="方正仿宋_GBK" w:cs="Times New Roman"/>
          <w:b w:val="0"/>
          <w:bCs w:val="0"/>
          <w:color w:val="auto"/>
          <w:sz w:val="32"/>
          <w:szCs w:val="32"/>
          <w:vertAlign w:val="subscript"/>
          <w:lang w:val="en-US" w:eastAsia="zh-CN"/>
        </w:rPr>
        <w:t>3</w:t>
      </w:r>
      <w:r>
        <w:rPr>
          <w:rFonts w:hint="default" w:ascii="Times New Roman" w:hAnsi="Times New Roman" w:eastAsia="方正仿宋_GBK" w:cs="Times New Roman"/>
          <w:b w:val="0"/>
          <w:bCs w:val="0"/>
          <w:color w:val="auto"/>
          <w:sz w:val="32"/>
          <w:szCs w:val="32"/>
          <w:lang w:val="en-US" w:eastAsia="zh-CN"/>
        </w:rPr>
        <w:t>-N的厌氧去除，兼具截流SS的作用。多级净化池中依次通过高效除COD净化料，除氨氮净化料、除磷生物净化料进行净化（停留时间12h去除率为85%-90%），最终污水达标排放。</w:t>
      </w:r>
    </w:p>
    <w:p w14:paraId="00E55FF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zh-CN" w:eastAsia="zh-CN"/>
        </w:rPr>
      </w:pPr>
      <w:r>
        <w:rPr>
          <w:rFonts w:hint="default" w:ascii="Times New Roman" w:hAnsi="Times New Roman" w:eastAsia="方正仿宋_GBK" w:cs="Times New Roman"/>
          <w:b w:val="0"/>
          <w:bCs w:val="0"/>
          <w:color w:val="auto"/>
          <w:sz w:val="32"/>
          <w:szCs w:val="32"/>
          <w:lang w:val="zh-CN" w:eastAsia="zh-CN"/>
        </w:rPr>
        <w:t>生物滤池的生物填料介于有机填料与无机填料之间，易于培养丰富的微生物种群。进入生物滤池中的污染物首先被生物填料截留和吸附，通过布水系统和生物填料优良的水动力学特性、物理化学特性为填料中的特异微生物提供厌氧、兼氧的环境，使不同的微生物种群均能够高效的进行生长代谢，且间歇式的运行方式使微生物增长速率与衰减速率达到动态平衡，实现系统运行时无需排泥设施。</w:t>
      </w:r>
    </w:p>
    <w:p w14:paraId="7A1A1736">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zh-CN"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 xml:space="preserve">   （2）工艺特点</w:t>
      </w:r>
    </w:p>
    <w:p w14:paraId="207BA5D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Calibri" w:hAnsi="Calibri" w:eastAsia="方正仿宋_GBK" w:cs="Calibri"/>
          <w:b w:val="0"/>
          <w:bCs w:val="0"/>
          <w:color w:val="auto"/>
          <w:sz w:val="32"/>
          <w:szCs w:val="32"/>
          <w:lang w:val="en-US" w:eastAsia="zh-CN"/>
        </w:rPr>
        <w:t>①</w:t>
      </w:r>
      <w:r>
        <w:rPr>
          <w:rFonts w:hint="default" w:ascii="Times New Roman" w:hAnsi="Times New Roman" w:eastAsia="方正仿宋_GBK" w:cs="Times New Roman"/>
          <w:b w:val="0"/>
          <w:bCs w:val="0"/>
          <w:color w:val="auto"/>
          <w:sz w:val="32"/>
          <w:szCs w:val="32"/>
          <w:lang w:val="en-US" w:eastAsia="zh-CN"/>
        </w:rPr>
        <w:t>无动力处理:本处理工艺全程采用无动力方式，无需增添任何动力设备来辅助处理，不用农户或政府一度电，实现低碳环保处理。</w:t>
      </w:r>
    </w:p>
    <w:p w14:paraId="4F986B50">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Calibri" w:hAnsi="Calibri" w:eastAsia="方正仿宋_GBK" w:cs="Calibri"/>
          <w:b w:val="0"/>
          <w:bCs w:val="0"/>
          <w:color w:val="auto"/>
          <w:sz w:val="32"/>
          <w:szCs w:val="32"/>
          <w:lang w:val="en-US" w:eastAsia="zh-CN"/>
        </w:rPr>
        <w:t>②</w:t>
      </w:r>
      <w:r>
        <w:rPr>
          <w:rFonts w:hint="default" w:ascii="Times New Roman" w:hAnsi="Times New Roman" w:eastAsia="方正仿宋_GBK" w:cs="Times New Roman"/>
          <w:b w:val="0"/>
          <w:bCs w:val="0"/>
          <w:color w:val="auto"/>
          <w:sz w:val="32"/>
          <w:szCs w:val="32"/>
          <w:lang w:val="en-US" w:eastAsia="zh-CN"/>
        </w:rPr>
        <w:t>纯生物物理处理:本处理工艺全程采用生物菌种和活性生物滤料处理，无毒无害不含重金属，通过折流布水等方式，实现高效物理自流处理。</w:t>
      </w:r>
    </w:p>
    <w:p w14:paraId="0A79B83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Calibri" w:hAnsi="Calibri" w:eastAsia="方正仿宋_GBK" w:cs="Calibri"/>
          <w:b w:val="0"/>
          <w:bCs w:val="0"/>
          <w:color w:val="auto"/>
          <w:sz w:val="32"/>
          <w:szCs w:val="32"/>
          <w:lang w:val="en-US" w:eastAsia="zh-CN"/>
        </w:rPr>
        <w:t>③</w:t>
      </w:r>
      <w:r>
        <w:rPr>
          <w:rFonts w:hint="default" w:ascii="Times New Roman" w:hAnsi="Times New Roman" w:eastAsia="方正仿宋_GBK" w:cs="Times New Roman"/>
          <w:b w:val="0"/>
          <w:bCs w:val="0"/>
          <w:color w:val="auto"/>
          <w:sz w:val="32"/>
          <w:szCs w:val="32"/>
          <w:lang w:val="en-US" w:eastAsia="zh-CN"/>
        </w:rPr>
        <w:t>低成本运维:本处理工艺拥有极低运维成本，生物菌种一次添加可终身繁殖，活性生物滤料在满一年时限内，可通过冲洗和更换增添底部三分之一的滤料稳定综合处理效果。</w:t>
      </w:r>
    </w:p>
    <w:p w14:paraId="12A453D6">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（3）</w:t>
      </w:r>
      <w:r>
        <w:rPr>
          <w:rFonts w:hint="default" w:ascii="Times New Roman" w:hAnsi="Times New Roman" w:eastAsia="方正仿宋_GBK" w:cs="Times New Roman"/>
          <w:b w:val="0"/>
          <w:bCs w:val="0"/>
          <w:color w:val="auto"/>
          <w:sz w:val="32"/>
          <w:szCs w:val="32"/>
          <w:lang w:val="en-US" w:eastAsia="zh-CN"/>
        </w:rPr>
        <w:t>污水处理设施规模确定</w:t>
      </w:r>
    </w:p>
    <w:p w14:paraId="2B474E1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根据《云南省用水定额》DB53T168-2013标准，本项目相关耗水量取值为：人120升/人.天；猪30升/头.天；肉牛50升/头.天；羊7升/只.天；家禽1.1升/羽.天。污水排放量按耗水量的90%进行计算。</w:t>
      </w:r>
    </w:p>
    <w:p w14:paraId="5C07168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污水量及污水处理池容积计算情况如下：</w:t>
      </w:r>
    </w:p>
    <w:p w14:paraId="760C624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zh-CN" w:eastAsia="zh-CN"/>
        </w:rPr>
      </w:pPr>
      <w:r>
        <w:rPr>
          <w:rFonts w:hint="default" w:ascii="Calibri" w:hAnsi="Calibri" w:eastAsia="方正仿宋_GBK" w:cs="Calibri"/>
          <w:b w:val="0"/>
          <w:bCs w:val="0"/>
          <w:color w:val="auto"/>
          <w:sz w:val="32"/>
          <w:szCs w:val="32"/>
          <w:lang w:val="zh-CN" w:eastAsia="zh-CN"/>
        </w:rPr>
        <w:t>①</w:t>
      </w:r>
      <w:r>
        <w:rPr>
          <w:rFonts w:hint="default" w:ascii="Times New Roman" w:hAnsi="Times New Roman" w:eastAsia="方正仿宋_GBK" w:cs="Times New Roman"/>
          <w:b w:val="0"/>
          <w:bCs w:val="0"/>
          <w:color w:val="auto"/>
          <w:sz w:val="32"/>
          <w:szCs w:val="32"/>
          <w:lang w:val="en-US" w:eastAsia="zh-CN"/>
        </w:rPr>
        <w:t>虎拐山目前</w:t>
      </w:r>
      <w:r>
        <w:rPr>
          <w:rFonts w:hint="default" w:ascii="Times New Roman" w:hAnsi="Times New Roman" w:eastAsia="方正仿宋_GBK" w:cs="Times New Roman"/>
          <w:b w:val="0"/>
          <w:bCs w:val="0"/>
          <w:color w:val="auto"/>
          <w:sz w:val="32"/>
          <w:szCs w:val="32"/>
          <w:lang w:val="zh-CN" w:eastAsia="zh-CN"/>
        </w:rPr>
        <w:t>居民户数约</w:t>
      </w:r>
      <w:r>
        <w:rPr>
          <w:rFonts w:hint="default" w:ascii="Times New Roman" w:hAnsi="Times New Roman" w:eastAsia="方正仿宋_GBK" w:cs="Times New Roman"/>
          <w:b w:val="0"/>
          <w:bCs w:val="0"/>
          <w:color w:val="auto"/>
          <w:sz w:val="32"/>
          <w:szCs w:val="32"/>
          <w:lang w:val="en-US" w:eastAsia="zh-CN"/>
        </w:rPr>
        <w:t>100</w:t>
      </w:r>
      <w:r>
        <w:rPr>
          <w:rFonts w:hint="default" w:ascii="Times New Roman" w:hAnsi="Times New Roman" w:eastAsia="方正仿宋_GBK" w:cs="Times New Roman"/>
          <w:b w:val="0"/>
          <w:bCs w:val="0"/>
          <w:color w:val="auto"/>
          <w:sz w:val="32"/>
          <w:szCs w:val="32"/>
          <w:lang w:val="zh-CN" w:eastAsia="zh-CN"/>
        </w:rPr>
        <w:t>户，每户人数按</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val="zh-CN" w:eastAsia="zh-CN"/>
        </w:rPr>
        <w:t>人计，人均生活污水量取值</w:t>
      </w:r>
      <w:r>
        <w:rPr>
          <w:rFonts w:hint="default" w:ascii="Times New Roman" w:hAnsi="Times New Roman" w:eastAsia="方正仿宋_GBK" w:cs="Times New Roman"/>
          <w:b w:val="0"/>
          <w:bCs w:val="0"/>
          <w:color w:val="auto"/>
          <w:sz w:val="32"/>
          <w:szCs w:val="32"/>
          <w:lang w:val="en-US" w:eastAsia="zh-CN"/>
        </w:rPr>
        <w:t>12</w:t>
      </w:r>
      <w:r>
        <w:rPr>
          <w:rFonts w:hint="default" w:ascii="Times New Roman" w:hAnsi="Times New Roman" w:eastAsia="方正仿宋_GBK" w:cs="Times New Roman"/>
          <w:b w:val="0"/>
          <w:bCs w:val="0"/>
          <w:color w:val="auto"/>
          <w:sz w:val="32"/>
          <w:szCs w:val="32"/>
          <w:lang w:val="zh-CN" w:eastAsia="zh-CN"/>
        </w:rPr>
        <w:t>0L/人·d，折污系数取0.8，污水收集率按</w:t>
      </w:r>
      <w:r>
        <w:rPr>
          <w:rFonts w:hint="default" w:ascii="Times New Roman" w:hAnsi="Times New Roman" w:eastAsia="方正仿宋_GBK" w:cs="Times New Roman"/>
          <w:b w:val="0"/>
          <w:bCs w:val="0"/>
          <w:color w:val="auto"/>
          <w:sz w:val="32"/>
          <w:szCs w:val="32"/>
          <w:lang w:val="en-US" w:eastAsia="zh-CN"/>
        </w:rPr>
        <w:t>90</w:t>
      </w:r>
      <w:r>
        <w:rPr>
          <w:rFonts w:hint="default" w:ascii="Times New Roman" w:hAnsi="Times New Roman" w:eastAsia="方正仿宋_GBK" w:cs="Times New Roman"/>
          <w:b w:val="0"/>
          <w:bCs w:val="0"/>
          <w:color w:val="auto"/>
          <w:sz w:val="32"/>
          <w:szCs w:val="32"/>
          <w:lang w:val="zh-CN" w:eastAsia="zh-CN"/>
        </w:rPr>
        <w:t>%计算，污水量按如下公式计算：</w:t>
      </w:r>
    </w:p>
    <w:p w14:paraId="1EE24C2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污水量=村庄人数×日人均用水量×折污系数×污水收集率</w:t>
      </w:r>
    </w:p>
    <w:p w14:paraId="7F12CF60">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zh-CN" w:eastAsia="zh-CN"/>
        </w:rPr>
        <w:t>则每天污水量</w:t>
      </w:r>
      <w:r>
        <w:rPr>
          <w:rFonts w:hint="default" w:ascii="Times New Roman" w:hAnsi="Times New Roman" w:eastAsia="方正仿宋_GBK" w:cs="Times New Roman"/>
          <w:b w:val="0"/>
          <w:bCs w:val="0"/>
          <w:color w:val="auto"/>
          <w:sz w:val="32"/>
          <w:szCs w:val="32"/>
          <w:lang w:val="en-US" w:eastAsia="zh-CN"/>
        </w:rPr>
        <w:t>100</w:t>
      </w:r>
      <w:r>
        <w:rPr>
          <w:rFonts w:hint="default" w:ascii="Times New Roman" w:hAnsi="Times New Roman" w:eastAsia="方正仿宋_GBK" w:cs="Times New Roman"/>
          <w:b w:val="0"/>
          <w:bCs w:val="0"/>
          <w:color w:val="auto"/>
          <w:sz w:val="32"/>
          <w:szCs w:val="32"/>
          <w:lang w:val="zh-CN" w:eastAsia="zh-CN"/>
        </w:rPr>
        <w:t>×</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val="zh-CN" w:eastAsia="zh-CN"/>
        </w:rPr>
        <w:t>×0.</w:t>
      </w:r>
      <w:r>
        <w:rPr>
          <w:rFonts w:hint="default" w:ascii="Times New Roman" w:hAnsi="Times New Roman" w:eastAsia="方正仿宋_GBK" w:cs="Times New Roman"/>
          <w:b w:val="0"/>
          <w:bCs w:val="0"/>
          <w:color w:val="auto"/>
          <w:sz w:val="32"/>
          <w:szCs w:val="32"/>
          <w:lang w:val="en-US" w:eastAsia="zh-CN"/>
        </w:rPr>
        <w:t>12</w:t>
      </w:r>
      <w:r>
        <w:rPr>
          <w:rFonts w:hint="default" w:ascii="Times New Roman" w:hAnsi="Times New Roman" w:eastAsia="方正仿宋_GBK" w:cs="Times New Roman"/>
          <w:b w:val="0"/>
          <w:bCs w:val="0"/>
          <w:color w:val="auto"/>
          <w:sz w:val="32"/>
          <w:szCs w:val="32"/>
          <w:lang w:val="zh-CN" w:eastAsia="zh-CN"/>
        </w:rPr>
        <w:t>×0.8×</w:t>
      </w:r>
      <w:r>
        <w:rPr>
          <w:rFonts w:hint="default" w:ascii="Times New Roman" w:hAnsi="Times New Roman" w:eastAsia="方正仿宋_GBK" w:cs="Times New Roman"/>
          <w:b w:val="0"/>
          <w:bCs w:val="0"/>
          <w:color w:val="auto"/>
          <w:sz w:val="32"/>
          <w:szCs w:val="32"/>
          <w:lang w:val="en-US" w:eastAsia="zh-CN"/>
        </w:rPr>
        <w:t>90</w:t>
      </w:r>
      <w:r>
        <w:rPr>
          <w:rFonts w:hint="default" w:ascii="Times New Roman" w:hAnsi="Times New Roman" w:eastAsia="方正仿宋_GBK" w:cs="Times New Roman"/>
          <w:b w:val="0"/>
          <w:bCs w:val="0"/>
          <w:color w:val="auto"/>
          <w:sz w:val="32"/>
          <w:szCs w:val="32"/>
          <w:lang w:val="zh-CN" w:eastAsia="zh-CN"/>
        </w:rPr>
        <w:t>%=</w:t>
      </w:r>
      <w:r>
        <w:rPr>
          <w:rFonts w:hint="default" w:ascii="Times New Roman" w:hAnsi="Times New Roman" w:eastAsia="方正仿宋_GBK" w:cs="Times New Roman"/>
          <w:b w:val="0"/>
          <w:bCs w:val="0"/>
          <w:color w:val="auto"/>
          <w:sz w:val="32"/>
          <w:szCs w:val="32"/>
          <w:lang w:val="en-US" w:eastAsia="zh-CN"/>
        </w:rPr>
        <w:t>34</w:t>
      </w:r>
      <w:r>
        <w:rPr>
          <w:rFonts w:hint="default" w:ascii="Times New Roman" w:hAnsi="Times New Roman" w:eastAsia="方正仿宋_GBK" w:cs="Times New Roman"/>
          <w:b w:val="0"/>
          <w:bCs w:val="0"/>
          <w:color w:val="auto"/>
          <w:sz w:val="32"/>
          <w:szCs w:val="32"/>
          <w:lang w:val="zh-CN" w:eastAsia="zh-CN"/>
        </w:rPr>
        <w:t>.</w:t>
      </w:r>
      <w:r>
        <w:rPr>
          <w:rFonts w:hint="default" w:ascii="Times New Roman" w:hAnsi="Times New Roman" w:eastAsia="方正仿宋_GBK" w:cs="Times New Roman"/>
          <w:b w:val="0"/>
          <w:bCs w:val="0"/>
          <w:color w:val="auto"/>
          <w:sz w:val="32"/>
          <w:szCs w:val="32"/>
          <w:lang w:val="en-US" w:eastAsia="zh-CN"/>
        </w:rPr>
        <w:t>56m³</w:t>
      </w:r>
      <w:r>
        <w:rPr>
          <w:rFonts w:hint="default" w:ascii="Times New Roman" w:hAnsi="Times New Roman" w:eastAsia="方正仿宋_GBK" w:cs="Times New Roman"/>
          <w:b w:val="0"/>
          <w:bCs w:val="0"/>
          <w:color w:val="auto"/>
          <w:sz w:val="32"/>
          <w:szCs w:val="32"/>
          <w:lang w:val="zh-CN" w:eastAsia="zh-CN"/>
        </w:rPr>
        <w:t>，并考虑一定变化系数，</w:t>
      </w:r>
      <w:r>
        <w:rPr>
          <w:rFonts w:hint="default" w:ascii="Times New Roman" w:hAnsi="Times New Roman" w:eastAsia="方正仿宋_GBK" w:cs="Times New Roman"/>
          <w:b w:val="0"/>
          <w:bCs w:val="0"/>
          <w:color w:val="auto"/>
          <w:sz w:val="32"/>
          <w:szCs w:val="32"/>
          <w:lang w:val="en-US" w:eastAsia="zh-CN"/>
        </w:rPr>
        <w:t>由于村民每家每户基本上都养殖猪、牛或者羊以及一些家禽，所以</w:t>
      </w:r>
      <w:r>
        <w:rPr>
          <w:rFonts w:hint="default" w:ascii="Times New Roman" w:hAnsi="Times New Roman" w:eastAsia="方正仿宋_GBK" w:cs="Times New Roman"/>
          <w:b w:val="0"/>
          <w:bCs w:val="0"/>
          <w:color w:val="auto"/>
          <w:sz w:val="32"/>
          <w:szCs w:val="32"/>
          <w:lang w:val="zh-CN" w:eastAsia="zh-CN"/>
        </w:rPr>
        <w:t>本处理站设计处理量</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val="zh-CN" w:eastAsia="zh-CN"/>
        </w:rPr>
        <w:t>0吨/天，</w:t>
      </w:r>
      <w:r>
        <w:rPr>
          <w:rFonts w:hint="default" w:ascii="Times New Roman" w:hAnsi="Times New Roman" w:eastAsia="方正仿宋_GBK" w:cs="Times New Roman"/>
          <w:b w:val="0"/>
          <w:bCs w:val="0"/>
          <w:color w:val="auto"/>
          <w:sz w:val="32"/>
          <w:szCs w:val="32"/>
          <w:lang w:val="en-US" w:eastAsia="zh-CN"/>
        </w:rPr>
        <w:t>考虑加大设计因素，该自然村污水处理池设计总容积为300立方米</w:t>
      </w:r>
      <w:r>
        <w:rPr>
          <w:rFonts w:hint="default" w:ascii="Times New Roman" w:hAnsi="Times New Roman" w:eastAsia="方正仿宋_GBK" w:cs="Times New Roman"/>
          <w:b w:val="0"/>
          <w:bCs w:val="0"/>
          <w:color w:val="auto"/>
          <w:sz w:val="32"/>
          <w:szCs w:val="32"/>
          <w:lang w:val="zh-CN" w:eastAsia="zh-CN"/>
        </w:rPr>
        <w:t>。</w:t>
      </w:r>
    </w:p>
    <w:p w14:paraId="17ECB1A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根据该自然村的农户住址、养殖圈舍分布及地形地貌等实际情况，该自然村污水处理池规划在村庄的下方位置（低点），设计容积为300m³。（具体详见设计图纸）</w:t>
      </w:r>
      <w:bookmarkStart w:id="65" w:name="_Toc26966"/>
    </w:p>
    <w:p w14:paraId="2E5AB5D0">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zh-CN" w:eastAsia="zh-CN"/>
        </w:rPr>
      </w:pPr>
      <w:r>
        <w:rPr>
          <w:rFonts w:hint="default" w:ascii="Calibri" w:hAnsi="Calibri" w:eastAsia="方正仿宋_GBK" w:cs="Calibri"/>
          <w:b w:val="0"/>
          <w:bCs w:val="0"/>
          <w:color w:val="auto"/>
          <w:sz w:val="32"/>
          <w:szCs w:val="32"/>
          <w:lang w:val="zh-CN" w:eastAsia="zh-CN"/>
        </w:rPr>
        <w:t>②</w:t>
      </w:r>
      <w:r>
        <w:rPr>
          <w:rFonts w:hint="default" w:ascii="Times New Roman" w:hAnsi="Times New Roman" w:eastAsia="方正仿宋_GBK" w:cs="Times New Roman"/>
          <w:b w:val="0"/>
          <w:bCs w:val="0"/>
          <w:color w:val="auto"/>
          <w:sz w:val="32"/>
          <w:szCs w:val="32"/>
          <w:lang w:val="en-US" w:eastAsia="zh-CN"/>
        </w:rPr>
        <w:t>后山自然村目前</w:t>
      </w:r>
      <w:r>
        <w:rPr>
          <w:rFonts w:hint="default" w:ascii="Times New Roman" w:hAnsi="Times New Roman" w:eastAsia="方正仿宋_GBK" w:cs="Times New Roman"/>
          <w:b w:val="0"/>
          <w:bCs w:val="0"/>
          <w:color w:val="auto"/>
          <w:sz w:val="32"/>
          <w:szCs w:val="32"/>
          <w:lang w:val="zh-CN" w:eastAsia="zh-CN"/>
        </w:rPr>
        <w:t>居民户数约</w:t>
      </w:r>
      <w:r>
        <w:rPr>
          <w:rFonts w:hint="default" w:ascii="Times New Roman" w:hAnsi="Times New Roman" w:eastAsia="方正仿宋_GBK" w:cs="Times New Roman"/>
          <w:b w:val="0"/>
          <w:bCs w:val="0"/>
          <w:color w:val="auto"/>
          <w:sz w:val="32"/>
          <w:szCs w:val="32"/>
          <w:lang w:val="en-US" w:eastAsia="zh-CN"/>
        </w:rPr>
        <w:t>25</w:t>
      </w:r>
      <w:r>
        <w:rPr>
          <w:rFonts w:hint="default" w:ascii="Times New Roman" w:hAnsi="Times New Roman" w:eastAsia="方正仿宋_GBK" w:cs="Times New Roman"/>
          <w:b w:val="0"/>
          <w:bCs w:val="0"/>
          <w:color w:val="auto"/>
          <w:sz w:val="32"/>
          <w:szCs w:val="32"/>
          <w:lang w:val="zh-CN" w:eastAsia="zh-CN"/>
        </w:rPr>
        <w:t>户，每户人数按</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val="zh-CN" w:eastAsia="zh-CN"/>
        </w:rPr>
        <w:t>人计，人均生活污水量取值</w:t>
      </w:r>
      <w:r>
        <w:rPr>
          <w:rFonts w:hint="default" w:ascii="Times New Roman" w:hAnsi="Times New Roman" w:eastAsia="方正仿宋_GBK" w:cs="Times New Roman"/>
          <w:b w:val="0"/>
          <w:bCs w:val="0"/>
          <w:color w:val="auto"/>
          <w:sz w:val="32"/>
          <w:szCs w:val="32"/>
          <w:lang w:val="en-US" w:eastAsia="zh-CN"/>
        </w:rPr>
        <w:t>12</w:t>
      </w:r>
      <w:r>
        <w:rPr>
          <w:rFonts w:hint="default" w:ascii="Times New Roman" w:hAnsi="Times New Roman" w:eastAsia="方正仿宋_GBK" w:cs="Times New Roman"/>
          <w:b w:val="0"/>
          <w:bCs w:val="0"/>
          <w:color w:val="auto"/>
          <w:sz w:val="32"/>
          <w:szCs w:val="32"/>
          <w:lang w:val="zh-CN" w:eastAsia="zh-CN"/>
        </w:rPr>
        <w:t>0L/人·d，折污系数取0.8，污水收集率按</w:t>
      </w:r>
      <w:r>
        <w:rPr>
          <w:rFonts w:hint="default" w:ascii="Times New Roman" w:hAnsi="Times New Roman" w:eastAsia="方正仿宋_GBK" w:cs="Times New Roman"/>
          <w:b w:val="0"/>
          <w:bCs w:val="0"/>
          <w:color w:val="auto"/>
          <w:sz w:val="32"/>
          <w:szCs w:val="32"/>
          <w:lang w:val="en-US" w:eastAsia="zh-CN"/>
        </w:rPr>
        <w:t>90</w:t>
      </w:r>
      <w:r>
        <w:rPr>
          <w:rFonts w:hint="default" w:ascii="Times New Roman" w:hAnsi="Times New Roman" w:eastAsia="方正仿宋_GBK" w:cs="Times New Roman"/>
          <w:b w:val="0"/>
          <w:bCs w:val="0"/>
          <w:color w:val="auto"/>
          <w:sz w:val="32"/>
          <w:szCs w:val="32"/>
          <w:lang w:val="zh-CN" w:eastAsia="zh-CN"/>
        </w:rPr>
        <w:t>%计算，污水量按如下公式计算：</w:t>
      </w:r>
    </w:p>
    <w:p w14:paraId="033F422A">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污水量=村庄人数×日人均用水量×折污系数×污水收集率</w:t>
      </w:r>
    </w:p>
    <w:p w14:paraId="5F3C00FE">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zh-CN" w:eastAsia="zh-CN"/>
        </w:rPr>
        <w:t>则每天污水量</w:t>
      </w:r>
      <w:r>
        <w:rPr>
          <w:rFonts w:hint="default" w:ascii="Times New Roman" w:hAnsi="Times New Roman" w:eastAsia="方正仿宋_GBK" w:cs="Times New Roman"/>
          <w:b w:val="0"/>
          <w:bCs w:val="0"/>
          <w:color w:val="auto"/>
          <w:sz w:val="32"/>
          <w:szCs w:val="32"/>
          <w:lang w:val="en-US" w:eastAsia="zh-CN"/>
        </w:rPr>
        <w:t>25</w:t>
      </w:r>
      <w:r>
        <w:rPr>
          <w:rFonts w:hint="default" w:ascii="Times New Roman" w:hAnsi="Times New Roman" w:eastAsia="方正仿宋_GBK" w:cs="Times New Roman"/>
          <w:b w:val="0"/>
          <w:bCs w:val="0"/>
          <w:color w:val="auto"/>
          <w:sz w:val="32"/>
          <w:szCs w:val="32"/>
          <w:lang w:val="zh-CN" w:eastAsia="zh-CN"/>
        </w:rPr>
        <w:t>×</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val="zh-CN" w:eastAsia="zh-CN"/>
        </w:rPr>
        <w:t>×0.</w:t>
      </w:r>
      <w:r>
        <w:rPr>
          <w:rFonts w:hint="default" w:ascii="Times New Roman" w:hAnsi="Times New Roman" w:eastAsia="方正仿宋_GBK" w:cs="Times New Roman"/>
          <w:b w:val="0"/>
          <w:bCs w:val="0"/>
          <w:color w:val="auto"/>
          <w:sz w:val="32"/>
          <w:szCs w:val="32"/>
          <w:lang w:val="en-US" w:eastAsia="zh-CN"/>
        </w:rPr>
        <w:t>12</w:t>
      </w:r>
      <w:r>
        <w:rPr>
          <w:rFonts w:hint="default" w:ascii="Times New Roman" w:hAnsi="Times New Roman" w:eastAsia="方正仿宋_GBK" w:cs="Times New Roman"/>
          <w:b w:val="0"/>
          <w:bCs w:val="0"/>
          <w:color w:val="auto"/>
          <w:sz w:val="32"/>
          <w:szCs w:val="32"/>
          <w:lang w:val="zh-CN" w:eastAsia="zh-CN"/>
        </w:rPr>
        <w:t>×0.8×</w:t>
      </w:r>
      <w:r>
        <w:rPr>
          <w:rFonts w:hint="default" w:ascii="Times New Roman" w:hAnsi="Times New Roman" w:eastAsia="方正仿宋_GBK" w:cs="Times New Roman"/>
          <w:b w:val="0"/>
          <w:bCs w:val="0"/>
          <w:color w:val="auto"/>
          <w:sz w:val="32"/>
          <w:szCs w:val="32"/>
          <w:lang w:val="en-US" w:eastAsia="zh-CN"/>
        </w:rPr>
        <w:t>90</w:t>
      </w:r>
      <w:r>
        <w:rPr>
          <w:rFonts w:hint="default" w:ascii="Times New Roman" w:hAnsi="Times New Roman" w:eastAsia="方正仿宋_GBK" w:cs="Times New Roman"/>
          <w:b w:val="0"/>
          <w:bCs w:val="0"/>
          <w:color w:val="auto"/>
          <w:sz w:val="32"/>
          <w:szCs w:val="32"/>
          <w:lang w:val="zh-CN" w:eastAsia="zh-CN"/>
        </w:rPr>
        <w:t>%=</w:t>
      </w:r>
      <w:r>
        <w:rPr>
          <w:rFonts w:hint="default" w:ascii="Times New Roman" w:hAnsi="Times New Roman" w:eastAsia="方正仿宋_GBK" w:cs="Times New Roman"/>
          <w:b w:val="0"/>
          <w:bCs w:val="0"/>
          <w:color w:val="auto"/>
          <w:sz w:val="32"/>
          <w:szCs w:val="32"/>
          <w:lang w:val="en-US" w:eastAsia="zh-CN"/>
        </w:rPr>
        <w:t>8</w:t>
      </w:r>
      <w:r>
        <w:rPr>
          <w:rFonts w:hint="default" w:ascii="Times New Roman" w:hAnsi="Times New Roman" w:eastAsia="方正仿宋_GBK" w:cs="Times New Roman"/>
          <w:b w:val="0"/>
          <w:bCs w:val="0"/>
          <w:color w:val="auto"/>
          <w:sz w:val="32"/>
          <w:szCs w:val="32"/>
          <w:lang w:val="zh-CN" w:eastAsia="zh-CN"/>
        </w:rPr>
        <w:t>.</w:t>
      </w:r>
      <w:r>
        <w:rPr>
          <w:rFonts w:hint="default" w:ascii="Times New Roman" w:hAnsi="Times New Roman" w:eastAsia="方正仿宋_GBK" w:cs="Times New Roman"/>
          <w:b w:val="0"/>
          <w:bCs w:val="0"/>
          <w:color w:val="auto"/>
          <w:sz w:val="32"/>
          <w:szCs w:val="32"/>
          <w:lang w:val="en-US" w:eastAsia="zh-CN"/>
        </w:rPr>
        <w:t>64m³</w:t>
      </w:r>
      <w:r>
        <w:rPr>
          <w:rFonts w:hint="default" w:ascii="Times New Roman" w:hAnsi="Times New Roman" w:eastAsia="方正仿宋_GBK" w:cs="Times New Roman"/>
          <w:b w:val="0"/>
          <w:bCs w:val="0"/>
          <w:color w:val="auto"/>
          <w:sz w:val="32"/>
          <w:szCs w:val="32"/>
          <w:lang w:val="zh-CN" w:eastAsia="zh-CN"/>
        </w:rPr>
        <w:t>，并考虑一定变化系数，</w:t>
      </w:r>
      <w:r>
        <w:rPr>
          <w:rFonts w:hint="default" w:ascii="Times New Roman" w:hAnsi="Times New Roman" w:eastAsia="方正仿宋_GBK" w:cs="Times New Roman"/>
          <w:b w:val="0"/>
          <w:bCs w:val="0"/>
          <w:color w:val="auto"/>
          <w:sz w:val="32"/>
          <w:szCs w:val="32"/>
          <w:lang w:val="en-US" w:eastAsia="zh-CN"/>
        </w:rPr>
        <w:t>由于村民每家每户基本上都养殖猪、牛或者羊以及一些家禽，所以</w:t>
      </w:r>
      <w:r>
        <w:rPr>
          <w:rFonts w:hint="default" w:ascii="Times New Roman" w:hAnsi="Times New Roman" w:eastAsia="方正仿宋_GBK" w:cs="Times New Roman"/>
          <w:b w:val="0"/>
          <w:bCs w:val="0"/>
          <w:color w:val="auto"/>
          <w:sz w:val="32"/>
          <w:szCs w:val="32"/>
          <w:lang w:val="zh-CN" w:eastAsia="zh-CN"/>
        </w:rPr>
        <w:t>本处理站设计处理量</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val="zh-CN" w:eastAsia="zh-CN"/>
        </w:rPr>
        <w:t>0吨/天，</w:t>
      </w:r>
      <w:r>
        <w:rPr>
          <w:rFonts w:hint="default" w:ascii="Times New Roman" w:hAnsi="Times New Roman" w:eastAsia="方正仿宋_GBK" w:cs="Times New Roman"/>
          <w:b w:val="0"/>
          <w:bCs w:val="0"/>
          <w:color w:val="auto"/>
          <w:sz w:val="32"/>
          <w:szCs w:val="32"/>
          <w:lang w:val="en-US" w:eastAsia="zh-CN"/>
        </w:rPr>
        <w:t>考虑加大设计因素，该自然村污水处理池设计总容积为60立方米。</w:t>
      </w:r>
      <w:r>
        <w:rPr>
          <w:rFonts w:hint="default" w:ascii="Times New Roman" w:hAnsi="Times New Roman" w:eastAsia="方正仿宋_GBK" w:cs="Times New Roman"/>
          <w:b w:val="0"/>
          <w:bCs w:val="0"/>
          <w:color w:val="auto"/>
          <w:sz w:val="32"/>
          <w:szCs w:val="32"/>
          <w:lang w:val="zh-CN" w:eastAsia="zh-CN"/>
        </w:rPr>
        <w:t>。</w:t>
      </w:r>
    </w:p>
    <w:p w14:paraId="1E52635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根据该自然村的农户住址、养殖圈舍分布及地形地貌等实际情况，该自然村污水处理池规划在村庄的下方位置（低点），设计容积为60m³。（具体详见设计图纸）</w:t>
      </w:r>
    </w:p>
    <w:p w14:paraId="1BEA996D">
      <w:pPr>
        <w:pStyle w:val="2"/>
        <w:rPr>
          <w:rFonts w:hint="default"/>
          <w:color w:val="auto"/>
          <w:lang w:val="en-US" w:eastAsia="zh-CN"/>
        </w:rPr>
      </w:pPr>
    </w:p>
    <w:p w14:paraId="7F806C0B">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after="0" w:afterAutospacing="0" w:line="580" w:lineRule="exact"/>
        <w:ind w:right="0" w:rightChars="0"/>
        <w:jc w:val="center"/>
        <w:textAlignment w:val="auto"/>
        <w:outlineLvl w:val="9"/>
        <w:rPr>
          <w:rFonts w:hint="eastAsia" w:ascii="方正小标宋_GBK" w:hAnsi="方正小标宋_GBK" w:eastAsia="方正小标宋_GBK" w:cs="方正小标宋_GBK"/>
          <w:b w:val="0"/>
          <w:bCs w:val="0"/>
          <w:color w:val="auto"/>
          <w:sz w:val="32"/>
          <w:szCs w:val="32"/>
          <w:lang w:val="en-US" w:eastAsia="zh-CN"/>
        </w:rPr>
      </w:pPr>
      <w:bookmarkStart w:id="66" w:name="_Toc7746"/>
      <w:r>
        <w:rPr>
          <w:rFonts w:hint="eastAsia" w:ascii="方正小标宋_GBK" w:hAnsi="方正小标宋_GBK" w:eastAsia="方正小标宋_GBK" w:cs="方正小标宋_GBK"/>
          <w:b w:val="0"/>
          <w:bCs w:val="0"/>
          <w:color w:val="auto"/>
          <w:sz w:val="32"/>
          <w:szCs w:val="32"/>
          <w:lang w:val="en-US" w:eastAsia="zh-CN"/>
        </w:rPr>
        <w:t xml:space="preserve">第六章  </w:t>
      </w:r>
      <w:bookmarkStart w:id="67" w:name="OLE_LINK6"/>
      <w:r>
        <w:rPr>
          <w:rFonts w:hint="eastAsia" w:ascii="方正小标宋_GBK" w:hAnsi="方正小标宋_GBK" w:eastAsia="方正小标宋_GBK" w:cs="方正小标宋_GBK"/>
          <w:b w:val="0"/>
          <w:bCs w:val="0"/>
          <w:color w:val="auto"/>
          <w:sz w:val="32"/>
          <w:szCs w:val="32"/>
          <w:lang w:val="en-US" w:eastAsia="zh-CN"/>
        </w:rPr>
        <w:t>项目实施进度计划</w:t>
      </w:r>
      <w:bookmarkEnd w:id="66"/>
    </w:p>
    <w:bookmarkEnd w:id="67"/>
    <w:p w14:paraId="1782019F">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黑体_GBK" w:hAnsi="方正黑体_GBK" w:eastAsia="方正黑体_GBK" w:cs="方正黑体_GBK"/>
          <w:b w:val="0"/>
          <w:bCs w:val="0"/>
          <w:color w:val="auto"/>
          <w:sz w:val="28"/>
          <w:szCs w:val="28"/>
          <w:lang w:val="en-US" w:eastAsia="zh-CN"/>
        </w:rPr>
      </w:pPr>
      <w:bookmarkStart w:id="68" w:name="_Toc5260"/>
      <w:bookmarkStart w:id="69" w:name="_Toc791"/>
      <w:bookmarkStart w:id="70" w:name="_Toc934"/>
      <w:bookmarkStart w:id="71" w:name="OLE_LINK19"/>
      <w:r>
        <w:rPr>
          <w:rFonts w:hint="eastAsia" w:ascii="方正黑体_GBK" w:hAnsi="方正黑体_GBK" w:eastAsia="方正黑体_GBK" w:cs="方正黑体_GBK"/>
          <w:b w:val="0"/>
          <w:bCs w:val="0"/>
          <w:color w:val="auto"/>
          <w:sz w:val="28"/>
          <w:szCs w:val="28"/>
          <w:lang w:val="en-US" w:eastAsia="zh-CN"/>
        </w:rPr>
        <w:t>一、项目实施进度计划</w:t>
      </w:r>
      <w:bookmarkEnd w:id="68"/>
      <w:bookmarkEnd w:id="69"/>
      <w:bookmarkEnd w:id="70"/>
      <w:r>
        <w:rPr>
          <w:rFonts w:hint="eastAsia" w:ascii="方正黑体_GBK" w:hAnsi="方正黑体_GBK" w:eastAsia="方正黑体_GBK" w:cs="方正黑体_GBK"/>
          <w:b w:val="0"/>
          <w:bCs w:val="0"/>
          <w:color w:val="auto"/>
          <w:sz w:val="28"/>
          <w:szCs w:val="28"/>
          <w:lang w:val="en-US" w:eastAsia="zh-CN"/>
        </w:rPr>
        <w:t xml:space="preserve"> </w:t>
      </w:r>
    </w:p>
    <w:p w14:paraId="73D3D28C">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本项目建设期为7个月，即：2024年8月～2025年1月。</w:t>
      </w:r>
    </w:p>
    <w:p w14:paraId="7C74270F">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由于本项目建设地点为村庄内，施工过程的土方开挖、混凝土拌合、混凝土浇筑、切割、焊接等工序，会产生一定噪音，对当地群众造成不同程度的影响。所以本项目施工必须采取时间管制，施工时间为8:00～12:00、14:00～19:30。</w:t>
      </w:r>
    </w:p>
    <w:p w14:paraId="413C5755">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在具体的施工工序及工期的安排上，结合工程特点及当地的气候等建设条件情况，本项目工程土石方开挖</w:t>
      </w:r>
      <w:r>
        <w:rPr>
          <w:rFonts w:hint="default" w:ascii="Times New Roman" w:hAnsi="Times New Roman" w:eastAsia="方正仿宋_GBK" w:cs="Times New Roman"/>
          <w:b w:val="0"/>
          <w:bCs w:val="0"/>
          <w:color w:val="auto"/>
          <w:sz w:val="32"/>
          <w:szCs w:val="32"/>
          <w:lang w:val="zh-CN" w:eastAsia="zh-CN"/>
        </w:rPr>
        <w:t>施工工期要与当地</w:t>
      </w:r>
      <w:r>
        <w:rPr>
          <w:rFonts w:hint="default" w:ascii="Times New Roman" w:hAnsi="Times New Roman" w:eastAsia="方正仿宋_GBK" w:cs="Times New Roman"/>
          <w:b w:val="0"/>
          <w:bCs w:val="0"/>
          <w:color w:val="auto"/>
          <w:sz w:val="32"/>
          <w:szCs w:val="32"/>
          <w:lang w:val="en-US" w:eastAsia="zh-CN"/>
        </w:rPr>
        <w:t>的</w:t>
      </w:r>
      <w:r>
        <w:rPr>
          <w:rFonts w:hint="default" w:ascii="Times New Roman" w:hAnsi="Times New Roman" w:eastAsia="方正仿宋_GBK" w:cs="Times New Roman"/>
          <w:b w:val="0"/>
          <w:bCs w:val="0"/>
          <w:color w:val="auto"/>
          <w:sz w:val="32"/>
          <w:szCs w:val="32"/>
          <w:lang w:val="zh-CN" w:eastAsia="zh-CN"/>
        </w:rPr>
        <w:t>雨水集中的季节错开，避免因雨水影响而增加施工成本。</w:t>
      </w:r>
      <w:r>
        <w:rPr>
          <w:rFonts w:hint="default" w:ascii="Times New Roman" w:hAnsi="Times New Roman" w:eastAsia="方正仿宋_GBK" w:cs="Times New Roman"/>
          <w:b w:val="0"/>
          <w:bCs w:val="0"/>
          <w:color w:val="auto"/>
          <w:sz w:val="32"/>
          <w:szCs w:val="32"/>
          <w:lang w:val="en-US" w:eastAsia="zh-CN"/>
        </w:rPr>
        <w:t>为方便各阶段工作紧密衔接，工程进度初步安排如下：</w:t>
      </w:r>
    </w:p>
    <w:p w14:paraId="64E04C5B">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（1）2024年7月-8月，完成项目现场勘察、</w:t>
      </w:r>
      <w:bookmarkStart w:id="72" w:name="OLE_LINK23"/>
      <w:r>
        <w:rPr>
          <w:rFonts w:hint="default" w:ascii="Times New Roman" w:hAnsi="Times New Roman" w:eastAsia="方正仿宋_GBK" w:cs="Times New Roman"/>
          <w:b w:val="0"/>
          <w:bCs w:val="0"/>
          <w:color w:val="auto"/>
          <w:sz w:val="32"/>
          <w:szCs w:val="32"/>
          <w:lang w:val="en-US" w:eastAsia="zh-CN"/>
        </w:rPr>
        <w:t>方案</w:t>
      </w:r>
      <w:bookmarkEnd w:id="72"/>
      <w:r>
        <w:rPr>
          <w:rFonts w:hint="default" w:ascii="Times New Roman" w:hAnsi="Times New Roman" w:eastAsia="方正仿宋_GBK" w:cs="Times New Roman"/>
          <w:b w:val="0"/>
          <w:bCs w:val="0"/>
          <w:color w:val="auto"/>
          <w:sz w:val="32"/>
          <w:szCs w:val="32"/>
          <w:lang w:val="en-US" w:eastAsia="zh-CN"/>
        </w:rPr>
        <w:t>设计编制；</w:t>
      </w:r>
    </w:p>
    <w:p w14:paraId="1CF63CAB">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（2）2024年9月，完成方案报批、开工准备工作及工队进场开工；</w:t>
      </w:r>
    </w:p>
    <w:p w14:paraId="200A6DE6">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（3）2024年10月～2025年1月，完成自然村粪污治理工程和管护能力提升建设工作；</w:t>
      </w:r>
    </w:p>
    <w:p w14:paraId="61E1EF49">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（4）2025年1月，完成项目相关资料收集整理及验收准备工作</w:t>
      </w:r>
      <w:bookmarkStart w:id="73" w:name="_Toc17727"/>
      <w:bookmarkStart w:id="74" w:name="_Toc5461"/>
      <w:r>
        <w:rPr>
          <w:rFonts w:hint="default" w:ascii="Times New Roman" w:hAnsi="Times New Roman" w:eastAsia="方正仿宋_GBK" w:cs="Times New Roman"/>
          <w:b w:val="0"/>
          <w:bCs w:val="0"/>
          <w:color w:val="auto"/>
          <w:sz w:val="32"/>
          <w:szCs w:val="32"/>
          <w:lang w:val="en-US" w:eastAsia="zh-CN"/>
        </w:rPr>
        <w:t>。</w:t>
      </w:r>
    </w:p>
    <w:p w14:paraId="32F61B4B">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二、项目实施进度计划横道图</w:t>
      </w:r>
      <w:bookmarkEnd w:id="73"/>
      <w:bookmarkEnd w:id="74"/>
      <w:r>
        <w:rPr>
          <w:rFonts w:hint="eastAsia" w:ascii="方正黑体_GBK" w:hAnsi="方正黑体_GBK" w:eastAsia="方正黑体_GBK" w:cs="方正黑体_GBK"/>
          <w:b w:val="0"/>
          <w:bCs w:val="0"/>
          <w:color w:val="auto"/>
          <w:sz w:val="32"/>
          <w:szCs w:val="32"/>
          <w:lang w:val="en-US" w:eastAsia="zh-CN"/>
        </w:rPr>
        <w:t>如下：</w:t>
      </w:r>
    </w:p>
    <w:p w14:paraId="3D9E1CE7">
      <w:pPr>
        <w:pStyle w:val="2"/>
        <w:numPr>
          <w:ilvl w:val="0"/>
          <w:numId w:val="0"/>
        </w:numPr>
        <w:rPr>
          <w:rFonts w:hint="default"/>
          <w:color w:val="auto"/>
          <w:lang w:val="en-US" w:eastAsia="zh-CN"/>
        </w:rPr>
      </w:pPr>
    </w:p>
    <w:tbl>
      <w:tblPr>
        <w:tblStyle w:val="16"/>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58"/>
        <w:gridCol w:w="1064"/>
        <w:gridCol w:w="1064"/>
        <w:gridCol w:w="1064"/>
        <w:gridCol w:w="1064"/>
        <w:gridCol w:w="1064"/>
        <w:gridCol w:w="1064"/>
        <w:gridCol w:w="406"/>
        <w:gridCol w:w="672"/>
      </w:tblGrid>
      <w:tr w14:paraId="3F07E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6" w:hRule="atLeast"/>
        </w:trPr>
        <w:tc>
          <w:tcPr>
            <w:tcW w:w="1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1898B">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color w:val="auto"/>
                <w:sz w:val="20"/>
                <w:szCs w:val="20"/>
                <w:u w:val="none"/>
              </w:rPr>
            </w:pPr>
            <w:bookmarkStart w:id="75" w:name="OLE_LINK20" w:colFirst="0" w:colLast="1"/>
            <w:r>
              <w:rPr>
                <w:rFonts w:hint="eastAsia" w:ascii="方正仿宋_GBK" w:hAnsi="方正仿宋_GBK" w:eastAsia="方正仿宋_GBK" w:cs="方正仿宋_GBK"/>
                <w:b/>
                <w:bCs/>
                <w:i w:val="0"/>
                <w:color w:val="auto"/>
                <w:kern w:val="0"/>
                <w:sz w:val="20"/>
                <w:szCs w:val="20"/>
                <w:u w:val="none"/>
                <w:lang w:val="en-US" w:eastAsia="zh-CN" w:bidi="ar"/>
              </w:rPr>
              <w:t>工程项目名称</w:t>
            </w:r>
          </w:p>
        </w:tc>
        <w:tc>
          <w:tcPr>
            <w:tcW w:w="67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B8463D">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color w:val="auto"/>
                <w:kern w:val="0"/>
                <w:sz w:val="20"/>
                <w:szCs w:val="20"/>
                <w:u w:val="none"/>
                <w:lang w:val="en-US" w:eastAsia="zh-CN" w:bidi="ar"/>
              </w:rPr>
            </w:pPr>
            <w:r>
              <w:rPr>
                <w:rFonts w:hint="eastAsia" w:ascii="方正仿宋_GBK" w:hAnsi="方正仿宋_GBK" w:eastAsia="方正仿宋_GBK" w:cs="方正仿宋_GBK"/>
                <w:b/>
                <w:bCs/>
                <w:i w:val="0"/>
                <w:color w:val="auto"/>
                <w:kern w:val="0"/>
                <w:sz w:val="20"/>
                <w:szCs w:val="20"/>
                <w:u w:val="none"/>
                <w:lang w:val="en-US" w:eastAsia="zh-CN" w:bidi="ar"/>
              </w:rPr>
              <w:t>2024年度</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686A">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color w:val="auto"/>
                <w:kern w:val="0"/>
                <w:sz w:val="20"/>
                <w:szCs w:val="20"/>
                <w:u w:val="none"/>
                <w:lang w:val="en-US" w:eastAsia="zh-CN" w:bidi="ar"/>
              </w:rPr>
            </w:pPr>
            <w:r>
              <w:rPr>
                <w:rFonts w:hint="eastAsia" w:ascii="方正仿宋_GBK" w:hAnsi="方正仿宋_GBK" w:eastAsia="方正仿宋_GBK" w:cs="方正仿宋_GBK"/>
                <w:b/>
                <w:bCs/>
                <w:i w:val="0"/>
                <w:color w:val="auto"/>
                <w:kern w:val="0"/>
                <w:sz w:val="20"/>
                <w:szCs w:val="20"/>
                <w:u w:val="none"/>
                <w:lang w:val="en-US" w:eastAsia="zh-CN" w:bidi="ar"/>
              </w:rPr>
              <w:t>2025年度</w:t>
            </w:r>
          </w:p>
        </w:tc>
      </w:tr>
      <w:bookmarkEnd w:id="75"/>
      <w:tr w14:paraId="5DE2F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4" w:hRule="atLeast"/>
        </w:trPr>
        <w:tc>
          <w:tcPr>
            <w:tcW w:w="1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3660B">
            <w:pPr>
              <w:spacing w:before="0" w:beforeAutospacing="0" w:after="0" w:afterAutospacing="0"/>
              <w:ind w:left="0" w:right="0"/>
              <w:jc w:val="center"/>
              <w:rPr>
                <w:rFonts w:hint="eastAsia" w:ascii="方正仿宋_GBK" w:hAnsi="方正仿宋_GBK" w:eastAsia="方正仿宋_GBK" w:cs="方正仿宋_GBK"/>
                <w:b/>
                <w:bCs/>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666D">
            <w:pPr>
              <w:spacing w:before="0" w:beforeAutospacing="0" w:after="0" w:afterAutospacing="0"/>
              <w:ind w:left="0" w:right="0"/>
              <w:jc w:val="center"/>
              <w:rPr>
                <w:rFonts w:hint="eastAsia" w:ascii="方正仿宋_GBK" w:hAnsi="方正仿宋_GBK" w:eastAsia="方正仿宋_GBK" w:cs="方正仿宋_GBK"/>
                <w:b/>
                <w:bCs/>
                <w:i w:val="0"/>
                <w:color w:val="auto"/>
                <w:sz w:val="20"/>
                <w:szCs w:val="20"/>
                <w:u w:val="none"/>
                <w:lang w:val="en-US" w:eastAsia="zh-CN"/>
              </w:rPr>
            </w:pPr>
            <w:r>
              <w:rPr>
                <w:rFonts w:hint="eastAsia" w:ascii="方正仿宋_GBK" w:hAnsi="方正仿宋_GBK" w:eastAsia="方正仿宋_GBK" w:cs="方正仿宋_GBK"/>
                <w:b/>
                <w:bCs/>
                <w:i w:val="0"/>
                <w:color w:val="auto"/>
                <w:sz w:val="20"/>
                <w:szCs w:val="20"/>
                <w:u w:val="none"/>
                <w:lang w:val="en-US" w:eastAsia="zh-CN"/>
              </w:rPr>
              <w:t>7月</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25D6">
            <w:pPr>
              <w:spacing w:before="0" w:beforeAutospacing="0" w:after="0" w:afterAutospacing="0"/>
              <w:ind w:left="0" w:right="0"/>
              <w:jc w:val="center"/>
              <w:rPr>
                <w:rFonts w:hint="eastAsia" w:ascii="方正仿宋_GBK" w:hAnsi="方正仿宋_GBK" w:eastAsia="方正仿宋_GBK" w:cs="方正仿宋_GBK"/>
                <w:b/>
                <w:bCs/>
                <w:i w:val="0"/>
                <w:color w:val="auto"/>
                <w:sz w:val="20"/>
                <w:szCs w:val="20"/>
                <w:u w:val="none"/>
                <w:lang w:val="en-US" w:eastAsia="zh-CN"/>
              </w:rPr>
            </w:pPr>
            <w:r>
              <w:rPr>
                <w:rFonts w:hint="eastAsia" w:ascii="方正仿宋_GBK" w:hAnsi="方正仿宋_GBK" w:eastAsia="方正仿宋_GBK" w:cs="方正仿宋_GBK"/>
                <w:b/>
                <w:bCs/>
                <w:i w:val="0"/>
                <w:color w:val="auto"/>
                <w:sz w:val="20"/>
                <w:szCs w:val="20"/>
                <w:u w:val="none"/>
                <w:lang w:val="en-US" w:eastAsia="zh-CN"/>
              </w:rPr>
              <w:t>8月</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35B7">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9月</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9755">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10月</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F18F">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color w:val="auto"/>
                <w:kern w:val="0"/>
                <w:sz w:val="20"/>
                <w:szCs w:val="20"/>
                <w:u w:val="none"/>
                <w:lang w:val="en-US" w:eastAsia="zh-CN" w:bidi="ar"/>
              </w:rPr>
            </w:pPr>
            <w:r>
              <w:rPr>
                <w:rFonts w:hint="eastAsia" w:ascii="方正仿宋_GBK" w:hAnsi="方正仿宋_GBK" w:eastAsia="方正仿宋_GBK" w:cs="方正仿宋_GBK"/>
                <w:b/>
                <w:bCs/>
                <w:i w:val="0"/>
                <w:color w:val="auto"/>
                <w:kern w:val="0"/>
                <w:sz w:val="20"/>
                <w:szCs w:val="20"/>
                <w:u w:val="none"/>
                <w:lang w:val="en-US" w:eastAsia="zh-CN" w:bidi="ar"/>
              </w:rPr>
              <w:t>11月</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ED94">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color w:val="auto"/>
                <w:kern w:val="0"/>
                <w:sz w:val="20"/>
                <w:szCs w:val="20"/>
                <w:u w:val="none"/>
                <w:lang w:val="en-US" w:eastAsia="zh-CN" w:bidi="ar"/>
              </w:rPr>
            </w:pPr>
            <w:r>
              <w:rPr>
                <w:rFonts w:hint="eastAsia" w:ascii="方正仿宋_GBK" w:hAnsi="方正仿宋_GBK" w:eastAsia="方正仿宋_GBK" w:cs="方正仿宋_GBK"/>
                <w:b/>
                <w:bCs/>
                <w:i w:val="0"/>
                <w:color w:val="auto"/>
                <w:kern w:val="0"/>
                <w:sz w:val="20"/>
                <w:szCs w:val="20"/>
                <w:u w:val="none"/>
                <w:lang w:val="en-US" w:eastAsia="zh-CN" w:bidi="ar"/>
              </w:rPr>
              <w:t>12月</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59835">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bCs/>
                <w:i w:val="0"/>
                <w:color w:val="auto"/>
                <w:kern w:val="0"/>
                <w:sz w:val="20"/>
                <w:szCs w:val="20"/>
                <w:u w:val="none"/>
                <w:lang w:val="en-US" w:eastAsia="zh-CN" w:bidi="ar"/>
              </w:rPr>
            </w:pPr>
            <w:r>
              <w:rPr>
                <w:rFonts w:hint="eastAsia" w:ascii="方正仿宋_GBK" w:hAnsi="方正仿宋_GBK" w:eastAsia="方正仿宋_GBK" w:cs="方正仿宋_GBK"/>
                <w:b/>
                <w:bCs/>
                <w:i w:val="0"/>
                <w:color w:val="auto"/>
                <w:kern w:val="0"/>
                <w:sz w:val="20"/>
                <w:szCs w:val="20"/>
                <w:u w:val="none"/>
                <w:lang w:val="en-US" w:eastAsia="zh-CN" w:bidi="ar"/>
              </w:rPr>
              <w:t>1月</w:t>
            </w:r>
          </w:p>
        </w:tc>
      </w:tr>
      <w:tr w14:paraId="1484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4"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F727">
            <w:pPr>
              <w:keepNext w:val="0"/>
              <w:keepLines w:val="0"/>
              <w:widowControl/>
              <w:suppressLineNumbers w:val="0"/>
              <w:spacing w:before="0" w:beforeAutospacing="0" w:after="0" w:afterAutospacing="0"/>
              <w:ind w:left="0" w:right="0"/>
              <w:jc w:val="both"/>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现场勘察、方案设计编制</w:t>
            </w:r>
          </w:p>
        </w:tc>
        <w:tc>
          <w:tcPr>
            <w:tcW w:w="1064" w:type="dxa"/>
            <w:tcBorders>
              <w:top w:val="single" w:color="000000" w:sz="4" w:space="0"/>
              <w:left w:val="single" w:color="000000" w:sz="4" w:space="0"/>
              <w:bottom w:val="single" w:color="000000" w:sz="4" w:space="0"/>
              <w:right w:val="single" w:color="000000" w:sz="4" w:space="0"/>
            </w:tcBorders>
            <w:shd w:val="clear" w:color="auto" w:fill="7E7E7E" w:themeFill="background1" w:themeFillShade="7F"/>
            <w:vAlign w:val="center"/>
          </w:tcPr>
          <w:p w14:paraId="201709BE">
            <w:pPr>
              <w:keepNext w:val="0"/>
              <w:keepLines w:val="0"/>
              <w:widowControl/>
              <w:suppressLineNumbers w:val="0"/>
              <w:spacing w:before="0" w:beforeAutospacing="0" w:after="0" w:afterAutospacing="0"/>
              <w:ind w:left="0" w:right="0"/>
              <w:jc w:val="both"/>
              <w:textAlignment w:val="center"/>
              <w:rPr>
                <w:rFonts w:hint="eastAsia" w:ascii="方正仿宋_GBK" w:hAnsi="方正仿宋_GBK" w:eastAsia="方正仿宋_GBK" w:cs="方正仿宋_GBK"/>
                <w:b/>
                <w:bCs/>
                <w:i w:val="0"/>
                <w:color w:val="auto"/>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7E7E7E" w:themeFill="background1" w:themeFillShade="7F"/>
            <w:vAlign w:val="center"/>
          </w:tcPr>
          <w:p w14:paraId="32FF20DD">
            <w:pPr>
              <w:keepNext w:val="0"/>
              <w:keepLines w:val="0"/>
              <w:widowControl/>
              <w:suppressLineNumbers w:val="0"/>
              <w:spacing w:before="0" w:beforeAutospacing="0" w:after="0" w:afterAutospacing="0"/>
              <w:ind w:left="0" w:right="0"/>
              <w:jc w:val="both"/>
              <w:textAlignment w:val="center"/>
              <w:rPr>
                <w:rFonts w:hint="eastAsia" w:ascii="方正仿宋_GBK" w:hAnsi="方正仿宋_GBK" w:eastAsia="方正仿宋_GBK" w:cs="方正仿宋_GBK"/>
                <w:b/>
                <w:bCs/>
                <w:i w:val="0"/>
                <w:color w:val="auto"/>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762A">
            <w:pPr>
              <w:spacing w:before="0" w:beforeAutospacing="0" w:after="0" w:afterAutospacing="0"/>
              <w:ind w:left="0" w:right="0"/>
              <w:jc w:val="center"/>
              <w:rPr>
                <w:rFonts w:hint="eastAsia" w:ascii="方正仿宋_GBK" w:hAnsi="方正仿宋_GBK" w:eastAsia="方正仿宋_GBK" w:cs="方正仿宋_GBK"/>
                <w:b/>
                <w:bCs/>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D609">
            <w:pPr>
              <w:spacing w:before="0" w:beforeAutospacing="0" w:after="0" w:afterAutospacing="0"/>
              <w:ind w:left="0" w:right="0"/>
              <w:jc w:val="center"/>
              <w:rPr>
                <w:rFonts w:hint="eastAsia" w:ascii="方正仿宋_GBK" w:hAnsi="方正仿宋_GBK" w:eastAsia="方正仿宋_GBK" w:cs="方正仿宋_GBK"/>
                <w:b/>
                <w:bCs/>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06CB">
            <w:pPr>
              <w:spacing w:before="0" w:beforeAutospacing="0" w:after="0" w:afterAutospacing="0"/>
              <w:ind w:left="0" w:right="0"/>
              <w:jc w:val="center"/>
              <w:rPr>
                <w:rFonts w:hint="eastAsia" w:ascii="方正仿宋_GBK" w:hAnsi="方正仿宋_GBK" w:eastAsia="方正仿宋_GBK" w:cs="方正仿宋_GBK"/>
                <w:b/>
                <w:bCs/>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5EA7">
            <w:pPr>
              <w:spacing w:before="0" w:beforeAutospacing="0" w:after="0" w:afterAutospacing="0"/>
              <w:ind w:left="0" w:right="0"/>
              <w:jc w:val="center"/>
              <w:rPr>
                <w:rFonts w:hint="eastAsia" w:ascii="方正仿宋_GBK" w:hAnsi="方正仿宋_GBK" w:eastAsia="方正仿宋_GBK" w:cs="方正仿宋_GBK"/>
                <w:b/>
                <w:bCs/>
                <w:i w:val="0"/>
                <w:color w:val="auto"/>
                <w:sz w:val="20"/>
                <w:szCs w:val="20"/>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6728A">
            <w:pPr>
              <w:spacing w:before="0" w:beforeAutospacing="0" w:after="0" w:afterAutospacing="0"/>
              <w:ind w:left="0" w:right="0"/>
              <w:jc w:val="center"/>
              <w:rPr>
                <w:rFonts w:hint="eastAsia" w:ascii="方正仿宋_GBK" w:hAnsi="方正仿宋_GBK" w:eastAsia="方正仿宋_GBK" w:cs="方正仿宋_GBK"/>
                <w:b/>
                <w:bCs/>
                <w:i w:val="0"/>
                <w:color w:val="auto"/>
                <w:sz w:val="20"/>
                <w:szCs w:val="20"/>
                <w:u w:val="none"/>
              </w:rPr>
            </w:pPr>
          </w:p>
        </w:tc>
      </w:tr>
      <w:tr w14:paraId="74E82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8"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AA80">
            <w:pPr>
              <w:keepNext w:val="0"/>
              <w:keepLines w:val="0"/>
              <w:widowControl/>
              <w:suppressLineNumbers w:val="0"/>
              <w:spacing w:before="0" w:beforeAutospacing="0" w:after="0" w:afterAutospacing="0"/>
              <w:ind w:left="0" w:right="0"/>
              <w:jc w:val="both"/>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方案报批、开工准备工作即工队进场</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B17F">
            <w:pPr>
              <w:keepNext w:val="0"/>
              <w:keepLines w:val="0"/>
              <w:widowControl/>
              <w:suppressLineNumbers w:val="0"/>
              <w:spacing w:before="0" w:beforeAutospacing="0" w:after="0" w:afterAutospacing="0"/>
              <w:ind w:left="0" w:right="0"/>
              <w:jc w:val="both"/>
              <w:textAlignment w:val="center"/>
              <w:rPr>
                <w:rFonts w:hint="eastAsia" w:ascii="方正仿宋_GBK" w:hAnsi="方正仿宋_GBK" w:eastAsia="方正仿宋_GBK" w:cs="方正仿宋_GBK"/>
                <w:b/>
                <w:bCs/>
                <w:i w:val="0"/>
                <w:color w:val="auto"/>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BA17D">
            <w:pPr>
              <w:keepNext w:val="0"/>
              <w:keepLines w:val="0"/>
              <w:widowControl/>
              <w:suppressLineNumbers w:val="0"/>
              <w:spacing w:before="0" w:beforeAutospacing="0" w:after="0" w:afterAutospacing="0"/>
              <w:ind w:left="0" w:right="0"/>
              <w:jc w:val="both"/>
              <w:textAlignment w:val="center"/>
              <w:rPr>
                <w:rFonts w:hint="eastAsia" w:ascii="方正仿宋_GBK" w:hAnsi="方正仿宋_GBK" w:eastAsia="方正仿宋_GBK" w:cs="方正仿宋_GBK"/>
                <w:b/>
                <w:bCs/>
                <w:i w:val="0"/>
                <w:color w:val="auto"/>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7E7E7E" w:themeFill="background1" w:themeFillShade="7F"/>
            <w:vAlign w:val="center"/>
          </w:tcPr>
          <w:p w14:paraId="0EA24A4C">
            <w:pPr>
              <w:spacing w:before="0" w:beforeAutospacing="0" w:after="0" w:afterAutospacing="0"/>
              <w:ind w:left="0" w:leftChars="0" w:right="0" w:rightChars="0"/>
              <w:jc w:val="center"/>
              <w:rPr>
                <w:rFonts w:hint="eastAsia" w:ascii="方正仿宋_GBK" w:hAnsi="方正仿宋_GBK" w:eastAsia="方正仿宋_GBK" w:cs="方正仿宋_GBK"/>
                <w:b/>
                <w:bCs/>
                <w:i w:val="0"/>
                <w:color w:val="auto"/>
                <w:kern w:val="2"/>
                <w:sz w:val="20"/>
                <w:szCs w:val="20"/>
                <w:u w:val="none"/>
                <w:lang w:val="en-US" w:eastAsia="zh-CN" w:bidi="ar-SA"/>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D6CE">
            <w:pPr>
              <w:spacing w:before="0" w:beforeAutospacing="0" w:after="0" w:afterAutospacing="0"/>
              <w:ind w:left="0" w:right="0"/>
              <w:jc w:val="center"/>
              <w:rPr>
                <w:rFonts w:hint="eastAsia" w:ascii="方正仿宋_GBK" w:hAnsi="方正仿宋_GBK" w:eastAsia="方正仿宋_GBK" w:cs="方正仿宋_GBK"/>
                <w:b/>
                <w:bCs/>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7404">
            <w:pPr>
              <w:spacing w:before="0" w:beforeAutospacing="0" w:after="0" w:afterAutospacing="0"/>
              <w:ind w:left="0" w:right="0"/>
              <w:jc w:val="center"/>
              <w:rPr>
                <w:rFonts w:hint="eastAsia" w:ascii="方正仿宋_GBK" w:hAnsi="方正仿宋_GBK" w:eastAsia="方正仿宋_GBK" w:cs="方正仿宋_GBK"/>
                <w:b/>
                <w:bCs/>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F9C6">
            <w:pPr>
              <w:spacing w:before="0" w:beforeAutospacing="0" w:after="0" w:afterAutospacing="0"/>
              <w:ind w:left="0" w:right="0"/>
              <w:jc w:val="center"/>
              <w:rPr>
                <w:rFonts w:hint="eastAsia" w:ascii="方正仿宋_GBK" w:hAnsi="方正仿宋_GBK" w:eastAsia="方正仿宋_GBK" w:cs="方正仿宋_GBK"/>
                <w:b/>
                <w:bCs/>
                <w:i w:val="0"/>
                <w:color w:val="auto"/>
                <w:sz w:val="20"/>
                <w:szCs w:val="20"/>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3C06F">
            <w:pPr>
              <w:spacing w:before="0" w:beforeAutospacing="0" w:after="0" w:afterAutospacing="0"/>
              <w:ind w:left="0" w:right="0"/>
              <w:jc w:val="center"/>
              <w:rPr>
                <w:rFonts w:hint="eastAsia" w:ascii="方正仿宋_GBK" w:hAnsi="方正仿宋_GBK" w:eastAsia="方正仿宋_GBK" w:cs="方正仿宋_GBK"/>
                <w:b/>
                <w:bCs/>
                <w:i w:val="0"/>
                <w:color w:val="auto"/>
                <w:sz w:val="20"/>
                <w:szCs w:val="20"/>
                <w:u w:val="none"/>
              </w:rPr>
            </w:pPr>
          </w:p>
        </w:tc>
      </w:tr>
      <w:tr w14:paraId="1BF06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F394">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自然村厕所粪污治理工程</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A5B4">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
                <w:bCs/>
                <w:i w:val="0"/>
                <w:color w:val="auto"/>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3911">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
                <w:bCs/>
                <w:i w:val="0"/>
                <w:color w:val="auto"/>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53EBEFBC">
            <w:pPr>
              <w:spacing w:before="0" w:beforeAutospacing="0" w:after="0" w:afterAutospacing="0"/>
              <w:ind w:left="0" w:leftChars="0" w:right="0" w:rightChars="0"/>
              <w:jc w:val="center"/>
              <w:rPr>
                <w:rFonts w:hint="eastAsia" w:ascii="方正仿宋_GBK" w:hAnsi="方正仿宋_GBK" w:eastAsia="方正仿宋_GBK" w:cs="方正仿宋_GBK"/>
                <w:b/>
                <w:bCs/>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79E9EA96">
            <w:pPr>
              <w:spacing w:before="0" w:beforeAutospacing="0" w:after="0" w:afterAutospacing="0"/>
              <w:ind w:left="0" w:leftChars="0" w:right="0" w:rightChars="0"/>
              <w:jc w:val="center"/>
              <w:rPr>
                <w:rFonts w:hint="eastAsia" w:ascii="方正仿宋_GBK" w:hAnsi="方正仿宋_GBK" w:eastAsia="方正仿宋_GBK" w:cs="方正仿宋_GBK"/>
                <w:b/>
                <w:bCs/>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2AB3A408">
            <w:pPr>
              <w:spacing w:before="0" w:beforeAutospacing="0" w:after="0" w:afterAutospacing="0"/>
              <w:ind w:left="0" w:leftChars="0" w:right="0" w:rightChars="0"/>
              <w:jc w:val="center"/>
              <w:rPr>
                <w:rFonts w:hint="eastAsia" w:ascii="方正仿宋_GBK" w:hAnsi="方正仿宋_GBK" w:eastAsia="方正仿宋_GBK" w:cs="方正仿宋_GBK"/>
                <w:b/>
                <w:bCs/>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4F1D6168">
            <w:pPr>
              <w:spacing w:before="0" w:beforeAutospacing="0" w:after="0" w:afterAutospacing="0"/>
              <w:ind w:left="0" w:leftChars="0" w:right="0" w:rightChars="0"/>
              <w:jc w:val="center"/>
              <w:rPr>
                <w:rFonts w:hint="eastAsia" w:ascii="方正仿宋_GBK" w:hAnsi="方正仿宋_GBK" w:eastAsia="方正仿宋_GBK" w:cs="方正仿宋_GBK"/>
                <w:b/>
                <w:bCs/>
                <w:i w:val="0"/>
                <w:color w:val="auto"/>
                <w:sz w:val="20"/>
                <w:szCs w:val="20"/>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0BAEB">
            <w:pPr>
              <w:spacing w:before="0" w:beforeAutospacing="0" w:after="0" w:afterAutospacing="0"/>
              <w:ind w:left="0" w:leftChars="0" w:right="0" w:rightChars="0"/>
              <w:jc w:val="center"/>
              <w:rPr>
                <w:rFonts w:hint="eastAsia" w:ascii="方正仿宋_GBK" w:hAnsi="方正仿宋_GBK" w:eastAsia="方正仿宋_GBK" w:cs="方正仿宋_GBK"/>
                <w:b/>
                <w:bCs/>
                <w:i w:val="0"/>
                <w:color w:val="auto"/>
                <w:sz w:val="20"/>
                <w:szCs w:val="20"/>
                <w:u w:val="none"/>
              </w:rPr>
            </w:pPr>
          </w:p>
        </w:tc>
      </w:tr>
      <w:tr w14:paraId="2CF7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64"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ED3A">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管护能力提升建设</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69CE">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
                <w:bCs/>
                <w:i w:val="0"/>
                <w:color w:val="auto"/>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0C96">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b/>
                <w:bCs/>
                <w:i w:val="0"/>
                <w:color w:val="auto"/>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16E5F322">
            <w:pPr>
              <w:spacing w:before="0" w:beforeAutospacing="0" w:after="0" w:afterAutospacing="0"/>
              <w:ind w:left="0" w:leftChars="0" w:right="0" w:rightChars="0"/>
              <w:jc w:val="center"/>
              <w:rPr>
                <w:rFonts w:hint="eastAsia" w:ascii="方正仿宋_GBK" w:hAnsi="方正仿宋_GBK" w:eastAsia="方正仿宋_GBK" w:cs="方正仿宋_GBK"/>
                <w:b/>
                <w:bCs/>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3B96EE92">
            <w:pPr>
              <w:spacing w:before="0" w:beforeAutospacing="0" w:after="0" w:afterAutospacing="0"/>
              <w:ind w:left="0" w:leftChars="0" w:right="0" w:rightChars="0"/>
              <w:jc w:val="center"/>
              <w:rPr>
                <w:rFonts w:hint="eastAsia" w:ascii="方正仿宋_GBK" w:hAnsi="方正仿宋_GBK" w:eastAsia="方正仿宋_GBK" w:cs="方正仿宋_GBK"/>
                <w:b/>
                <w:bCs/>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587C209E">
            <w:pPr>
              <w:spacing w:before="0" w:beforeAutospacing="0" w:after="0" w:afterAutospacing="0"/>
              <w:ind w:left="0" w:leftChars="0" w:right="0" w:rightChars="0"/>
              <w:jc w:val="center"/>
              <w:rPr>
                <w:rFonts w:hint="eastAsia" w:ascii="方正仿宋_GBK" w:hAnsi="方正仿宋_GBK" w:eastAsia="方正仿宋_GBK" w:cs="方正仿宋_GBK"/>
                <w:b/>
                <w:bCs/>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382E46F5">
            <w:pPr>
              <w:spacing w:before="0" w:beforeAutospacing="0" w:after="0" w:afterAutospacing="0"/>
              <w:ind w:left="0" w:leftChars="0" w:right="0" w:rightChars="0"/>
              <w:jc w:val="center"/>
              <w:rPr>
                <w:rFonts w:hint="eastAsia" w:ascii="方正仿宋_GBK" w:hAnsi="方正仿宋_GBK" w:eastAsia="方正仿宋_GBK" w:cs="方正仿宋_GBK"/>
                <w:b/>
                <w:bCs/>
                <w:i w:val="0"/>
                <w:color w:val="auto"/>
                <w:sz w:val="20"/>
                <w:szCs w:val="20"/>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5D31A">
            <w:pPr>
              <w:spacing w:before="0" w:beforeAutospacing="0" w:after="0" w:afterAutospacing="0"/>
              <w:ind w:left="0" w:leftChars="0" w:right="0" w:rightChars="0"/>
              <w:jc w:val="center"/>
              <w:rPr>
                <w:rFonts w:hint="eastAsia" w:ascii="方正仿宋_GBK" w:hAnsi="方正仿宋_GBK" w:eastAsia="方正仿宋_GBK" w:cs="方正仿宋_GBK"/>
                <w:b/>
                <w:bCs/>
                <w:i w:val="0"/>
                <w:color w:val="auto"/>
                <w:sz w:val="20"/>
                <w:szCs w:val="20"/>
                <w:u w:val="none"/>
              </w:rPr>
            </w:pPr>
          </w:p>
        </w:tc>
      </w:tr>
      <w:tr w14:paraId="38E86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1"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45BA">
            <w:pPr>
              <w:keepNext w:val="0"/>
              <w:keepLines w:val="0"/>
              <w:widowControl/>
              <w:suppressLineNumbers w:val="0"/>
              <w:spacing w:before="0" w:beforeAutospacing="0" w:after="0" w:afterAutospacing="0"/>
              <w:ind w:left="0" w:right="0"/>
              <w:jc w:val="both"/>
              <w:textAlignment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b/>
                <w:bCs/>
                <w:i w:val="0"/>
                <w:color w:val="auto"/>
                <w:kern w:val="0"/>
                <w:sz w:val="20"/>
                <w:szCs w:val="20"/>
                <w:u w:val="none"/>
                <w:lang w:val="en-US" w:eastAsia="zh-CN" w:bidi="ar"/>
              </w:rPr>
              <w:t>资料收集整理及验收准备</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7294">
            <w:pPr>
              <w:keepNext w:val="0"/>
              <w:keepLines w:val="0"/>
              <w:widowControl/>
              <w:suppressLineNumbers w:val="0"/>
              <w:spacing w:before="0" w:beforeAutospacing="0" w:after="0" w:afterAutospacing="0"/>
              <w:ind w:left="0" w:right="0"/>
              <w:jc w:val="both"/>
              <w:textAlignment w:val="center"/>
              <w:rPr>
                <w:rFonts w:hint="eastAsia" w:ascii="方正仿宋_GBK" w:hAnsi="方正仿宋_GBK" w:eastAsia="方正仿宋_GBK" w:cs="方正仿宋_GBK"/>
                <w:b/>
                <w:bCs/>
                <w:i w:val="0"/>
                <w:color w:val="auto"/>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45D3">
            <w:pPr>
              <w:keepNext w:val="0"/>
              <w:keepLines w:val="0"/>
              <w:widowControl/>
              <w:suppressLineNumbers w:val="0"/>
              <w:spacing w:before="0" w:beforeAutospacing="0" w:after="0" w:afterAutospacing="0"/>
              <w:ind w:left="0" w:right="0"/>
              <w:jc w:val="both"/>
              <w:textAlignment w:val="center"/>
              <w:rPr>
                <w:rFonts w:hint="eastAsia" w:ascii="方正仿宋_GBK" w:hAnsi="方正仿宋_GBK" w:eastAsia="方正仿宋_GBK" w:cs="方正仿宋_GBK"/>
                <w:b/>
                <w:bCs/>
                <w:i w:val="0"/>
                <w:color w:val="auto"/>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42AD">
            <w:pPr>
              <w:spacing w:before="0" w:beforeAutospacing="0" w:after="0" w:afterAutospacing="0"/>
              <w:ind w:left="0" w:right="0"/>
              <w:jc w:val="center"/>
              <w:rPr>
                <w:rFonts w:hint="eastAsia" w:ascii="方正仿宋_GBK" w:hAnsi="方正仿宋_GBK" w:eastAsia="方正仿宋_GBK" w:cs="方正仿宋_GBK"/>
                <w:b/>
                <w:bCs/>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DB97">
            <w:pPr>
              <w:spacing w:before="0" w:beforeAutospacing="0" w:after="0" w:afterAutospacing="0"/>
              <w:ind w:left="0" w:leftChars="0" w:right="0" w:rightChars="0"/>
              <w:jc w:val="center"/>
              <w:rPr>
                <w:rFonts w:hint="eastAsia" w:ascii="方正仿宋_GBK" w:hAnsi="方正仿宋_GBK" w:eastAsia="方正仿宋_GBK" w:cs="方正仿宋_GBK"/>
                <w:b/>
                <w:bCs/>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8FDB">
            <w:pPr>
              <w:spacing w:before="0" w:beforeAutospacing="0" w:after="0" w:afterAutospacing="0"/>
              <w:ind w:left="0" w:leftChars="0" w:right="0" w:rightChars="0"/>
              <w:jc w:val="center"/>
              <w:rPr>
                <w:rFonts w:hint="eastAsia" w:ascii="方正仿宋_GBK" w:hAnsi="方正仿宋_GBK" w:eastAsia="方正仿宋_GBK" w:cs="方正仿宋_GBK"/>
                <w:b/>
                <w:bCs/>
                <w:i w:val="0"/>
                <w:color w:val="auto"/>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B71B">
            <w:pPr>
              <w:spacing w:before="0" w:beforeAutospacing="0" w:after="0" w:afterAutospacing="0"/>
              <w:ind w:left="0" w:leftChars="0" w:right="0" w:rightChars="0"/>
              <w:jc w:val="center"/>
              <w:rPr>
                <w:rFonts w:hint="eastAsia" w:ascii="方正仿宋_GBK" w:hAnsi="方正仿宋_GBK" w:eastAsia="方正仿宋_GBK" w:cs="方正仿宋_GBK"/>
                <w:b/>
                <w:bCs/>
                <w:i w:val="0"/>
                <w:color w:val="auto"/>
                <w:sz w:val="20"/>
                <w:szCs w:val="20"/>
                <w:u w:val="none"/>
              </w:rPr>
            </w:pP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808080"/>
            <w:vAlign w:val="center"/>
          </w:tcPr>
          <w:p w14:paraId="327F887F">
            <w:pPr>
              <w:spacing w:before="0" w:beforeAutospacing="0" w:after="0" w:afterAutospacing="0"/>
              <w:ind w:left="0" w:leftChars="0" w:right="0" w:rightChars="0"/>
              <w:jc w:val="center"/>
              <w:rPr>
                <w:rFonts w:hint="eastAsia" w:ascii="方正仿宋_GBK" w:hAnsi="方正仿宋_GBK" w:eastAsia="方正仿宋_GBK" w:cs="方正仿宋_GBK"/>
                <w:b/>
                <w:bCs/>
                <w:i w:val="0"/>
                <w:color w:val="auto"/>
                <w:sz w:val="20"/>
                <w:szCs w:val="20"/>
                <w:u w:val="none"/>
              </w:rPr>
            </w:pPr>
          </w:p>
        </w:tc>
      </w:tr>
    </w:tbl>
    <w:p w14:paraId="6CF52DBC">
      <w:pPr>
        <w:widowControl w:val="0"/>
        <w:wordWrap/>
        <w:adjustRightInd/>
        <w:snapToGrid/>
        <w:spacing w:line="360" w:lineRule="auto"/>
        <w:ind w:right="0"/>
        <w:jc w:val="center"/>
        <w:textAlignment w:val="auto"/>
        <w:outlineLvl w:val="9"/>
        <w:rPr>
          <w:rFonts w:hint="eastAsia" w:ascii="方正仿宋_GBK" w:hAnsi="方正仿宋_GBK" w:eastAsia="方正仿宋_GBK" w:cs="方正仿宋_GBK"/>
          <w:b w:val="0"/>
          <w:bCs w:val="0"/>
          <w:color w:val="auto"/>
          <w:sz w:val="32"/>
          <w:szCs w:val="32"/>
          <w:lang w:val="en-US" w:eastAsia="zh-CN"/>
        </w:rPr>
      </w:pPr>
      <w:bookmarkStart w:id="76" w:name="_Toc25051"/>
      <w:r>
        <w:rPr>
          <w:rFonts w:hint="eastAsia" w:ascii="方正仿宋_GBK" w:hAnsi="方正仿宋_GBK" w:eastAsia="方正仿宋_GBK" w:cs="方正仿宋_GBK"/>
          <w:b w:val="0"/>
          <w:bCs w:val="0"/>
          <w:color w:val="auto"/>
          <w:sz w:val="32"/>
          <w:szCs w:val="32"/>
          <w:lang w:val="en-US" w:eastAsia="zh-CN"/>
        </w:rPr>
        <w:t>图三 项目实施进度计划横道图</w:t>
      </w:r>
      <w:bookmarkEnd w:id="76"/>
    </w:p>
    <w:bookmarkEnd w:id="71"/>
    <w:p w14:paraId="6CA535F5">
      <w:pPr>
        <w:keepNext w:val="0"/>
        <w:keepLines w:val="0"/>
        <w:pageBreakBefore w:val="0"/>
        <w:widowControl w:val="0"/>
        <w:numPr>
          <w:ilvl w:val="0"/>
          <w:numId w:val="5"/>
        </w:numPr>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bCs w:val="0"/>
          <w:color w:val="auto"/>
          <w:sz w:val="32"/>
          <w:szCs w:val="32"/>
          <w:lang w:val="en-US" w:eastAsia="zh-CN"/>
        </w:rPr>
      </w:pPr>
      <w:bookmarkStart w:id="77" w:name="_Toc13042"/>
      <w:bookmarkStart w:id="78" w:name="_Hlk80510429"/>
      <w:bookmarkStart w:id="79" w:name="OLE_LINK21"/>
      <w:r>
        <w:rPr>
          <w:rFonts w:hint="eastAsia" w:ascii="方正小标宋_GBK" w:hAnsi="方正小标宋_GBK" w:eastAsia="方正小标宋_GBK" w:cs="方正小标宋_GBK"/>
          <w:b w:val="0"/>
          <w:bCs w:val="0"/>
          <w:color w:val="auto"/>
          <w:sz w:val="32"/>
          <w:szCs w:val="32"/>
          <w:lang w:val="en-US" w:eastAsia="zh-CN"/>
        </w:rPr>
        <w:t xml:space="preserve"> </w:t>
      </w:r>
      <w:bookmarkStart w:id="80" w:name="OLE_LINK7"/>
      <w:r>
        <w:rPr>
          <w:rFonts w:hint="eastAsia" w:ascii="方正小标宋_GBK" w:hAnsi="方正小标宋_GBK" w:eastAsia="方正小标宋_GBK" w:cs="方正小标宋_GBK"/>
          <w:b w:val="0"/>
          <w:bCs w:val="0"/>
          <w:color w:val="auto"/>
          <w:sz w:val="32"/>
          <w:szCs w:val="32"/>
          <w:lang w:val="en-US" w:eastAsia="zh-CN"/>
        </w:rPr>
        <w:t>投资概算</w:t>
      </w:r>
      <w:bookmarkEnd w:id="65"/>
      <w:r>
        <w:rPr>
          <w:rFonts w:hint="eastAsia" w:ascii="方正小标宋_GBK" w:hAnsi="方正小标宋_GBK" w:eastAsia="方正小标宋_GBK" w:cs="方正小标宋_GBK"/>
          <w:b w:val="0"/>
          <w:bCs w:val="0"/>
          <w:color w:val="auto"/>
          <w:sz w:val="32"/>
          <w:szCs w:val="32"/>
          <w:lang w:val="en-US" w:eastAsia="zh-CN"/>
        </w:rPr>
        <w:t>及资金筹措</w:t>
      </w:r>
      <w:bookmarkEnd w:id="77"/>
      <w:bookmarkEnd w:id="80"/>
    </w:p>
    <w:p w14:paraId="3E4722F4">
      <w:pPr>
        <w:keepNext w:val="0"/>
        <w:keepLines w:val="0"/>
        <w:pageBreakBefore w:val="0"/>
        <w:widowControl w:val="0"/>
        <w:kinsoku/>
        <w:wordWrap/>
        <w:overflowPunct w:val="0"/>
        <w:topLinePunct w:val="0"/>
        <w:autoSpaceDE/>
        <w:autoSpaceDN/>
        <w:bidi w:val="0"/>
        <w:adjustRightInd/>
        <w:snapToGrid/>
        <w:spacing w:line="540" w:lineRule="exact"/>
        <w:ind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81" w:name="_Toc3263"/>
      <w:bookmarkStart w:id="82" w:name="_Toc30724"/>
      <w:r>
        <w:rPr>
          <w:rFonts w:hint="eastAsia" w:ascii="方正黑体_GBK" w:hAnsi="方正黑体_GBK" w:eastAsia="方正黑体_GBK" w:cs="方正黑体_GBK"/>
          <w:b w:val="0"/>
          <w:bCs w:val="0"/>
          <w:color w:val="auto"/>
          <w:sz w:val="32"/>
          <w:szCs w:val="32"/>
          <w:lang w:val="en-US" w:eastAsia="zh-CN"/>
        </w:rPr>
        <w:t>一、编制依据</w:t>
      </w:r>
      <w:bookmarkEnd w:id="81"/>
      <w:bookmarkEnd w:id="82"/>
    </w:p>
    <w:p w14:paraId="6A483A34">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zh-CN" w:eastAsia="zh-CN"/>
        </w:rPr>
      </w:pPr>
      <w:r>
        <w:rPr>
          <w:rFonts w:hint="default" w:ascii="Times New Roman" w:hAnsi="Times New Roman" w:eastAsia="方正仿宋_GBK" w:cs="Times New Roman"/>
          <w:b w:val="0"/>
          <w:bCs w:val="0"/>
          <w:color w:val="auto"/>
          <w:sz w:val="32"/>
          <w:szCs w:val="32"/>
          <w:lang w:val="en-US" w:eastAsia="zh-CN"/>
        </w:rPr>
        <w:t xml:space="preserve">1. </w:t>
      </w:r>
      <w:r>
        <w:rPr>
          <w:rFonts w:hint="default" w:ascii="Times New Roman" w:hAnsi="Times New Roman" w:eastAsia="方正仿宋_GBK" w:cs="Times New Roman"/>
          <w:b w:val="0"/>
          <w:bCs w:val="0"/>
          <w:color w:val="auto"/>
          <w:sz w:val="32"/>
          <w:szCs w:val="32"/>
          <w:lang w:val="zh-CN" w:eastAsia="zh-CN"/>
        </w:rPr>
        <w:t>《云南省</w:t>
      </w:r>
      <w:bookmarkEnd w:id="78"/>
      <w:r>
        <w:rPr>
          <w:rFonts w:hint="default" w:ascii="Times New Roman" w:hAnsi="Times New Roman" w:eastAsia="方正仿宋_GBK" w:cs="Times New Roman"/>
          <w:b w:val="0"/>
          <w:bCs w:val="0"/>
          <w:color w:val="auto"/>
          <w:sz w:val="32"/>
          <w:szCs w:val="32"/>
          <w:lang w:val="en-US" w:eastAsia="zh-CN"/>
        </w:rPr>
        <w:t>建筑工程计价标准</w:t>
      </w:r>
      <w:r>
        <w:rPr>
          <w:rFonts w:hint="default" w:ascii="Times New Roman" w:hAnsi="Times New Roman" w:eastAsia="方正仿宋_GBK" w:cs="Times New Roman"/>
          <w:b w:val="0"/>
          <w:bCs w:val="0"/>
          <w:color w:val="auto"/>
          <w:sz w:val="32"/>
          <w:szCs w:val="32"/>
          <w:lang w:val="zh-CN" w:eastAsia="zh-CN"/>
        </w:rPr>
        <w:t>》（DBJ</w:t>
      </w:r>
      <w:r>
        <w:rPr>
          <w:rFonts w:hint="default" w:ascii="Times New Roman" w:hAnsi="Times New Roman" w:eastAsia="方正仿宋_GBK" w:cs="Times New Roman"/>
          <w:b w:val="0"/>
          <w:bCs w:val="0"/>
          <w:color w:val="auto"/>
          <w:sz w:val="32"/>
          <w:szCs w:val="32"/>
          <w:lang w:val="en-US" w:eastAsia="zh-CN"/>
        </w:rPr>
        <w:t>53</w:t>
      </w:r>
      <w:r>
        <w:rPr>
          <w:rFonts w:hint="default" w:ascii="Times New Roman" w:hAnsi="Times New Roman" w:eastAsia="方正仿宋_GBK" w:cs="Times New Roman"/>
          <w:b w:val="0"/>
          <w:bCs w:val="0"/>
          <w:color w:val="auto"/>
          <w:sz w:val="32"/>
          <w:szCs w:val="32"/>
          <w:lang w:val="zh-CN" w:eastAsia="zh-CN"/>
        </w:rPr>
        <w:t>/T-6</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val="zh-CN" w:eastAsia="zh-CN"/>
        </w:rPr>
        <w:t>-20</w:t>
      </w:r>
      <w:r>
        <w:rPr>
          <w:rFonts w:hint="default" w:ascii="Times New Roman" w:hAnsi="Times New Roman" w:eastAsia="方正仿宋_GBK" w:cs="Times New Roman"/>
          <w:b w:val="0"/>
          <w:bCs w:val="0"/>
          <w:color w:val="auto"/>
          <w:sz w:val="32"/>
          <w:szCs w:val="32"/>
          <w:lang w:val="en-US" w:eastAsia="zh-CN"/>
        </w:rPr>
        <w:t>20</w:t>
      </w:r>
      <w:r>
        <w:rPr>
          <w:rFonts w:hint="default" w:ascii="Times New Roman" w:hAnsi="Times New Roman" w:eastAsia="方正仿宋_GBK" w:cs="Times New Roman"/>
          <w:b w:val="0"/>
          <w:bCs w:val="0"/>
          <w:color w:val="auto"/>
          <w:sz w:val="32"/>
          <w:szCs w:val="32"/>
          <w:lang w:val="zh-CN" w:eastAsia="zh-CN"/>
        </w:rPr>
        <w:t xml:space="preserve">）； </w:t>
      </w:r>
    </w:p>
    <w:p w14:paraId="541A5A71">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zh-CN" w:eastAsia="zh-CN"/>
        </w:rPr>
      </w:pP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lang w:val="zh-CN" w:eastAsia="zh-CN"/>
        </w:rPr>
        <w:t>《云南省</w:t>
      </w:r>
      <w:r>
        <w:rPr>
          <w:rFonts w:hint="default" w:ascii="Times New Roman" w:hAnsi="Times New Roman" w:eastAsia="方正仿宋_GBK" w:cs="Times New Roman"/>
          <w:b w:val="0"/>
          <w:bCs w:val="0"/>
          <w:color w:val="auto"/>
          <w:sz w:val="32"/>
          <w:szCs w:val="32"/>
          <w:lang w:val="en-US" w:eastAsia="zh-CN"/>
        </w:rPr>
        <w:t>通用建筑安装工程计价标准</w:t>
      </w:r>
      <w:r>
        <w:rPr>
          <w:rFonts w:hint="default" w:ascii="Times New Roman" w:hAnsi="Times New Roman" w:eastAsia="方正仿宋_GBK" w:cs="Times New Roman"/>
          <w:b w:val="0"/>
          <w:bCs w:val="0"/>
          <w:color w:val="auto"/>
          <w:sz w:val="32"/>
          <w:szCs w:val="32"/>
          <w:lang w:val="zh-CN" w:eastAsia="zh-CN"/>
        </w:rPr>
        <w:t>》（DBJ</w:t>
      </w:r>
      <w:r>
        <w:rPr>
          <w:rFonts w:hint="default" w:ascii="Times New Roman" w:hAnsi="Times New Roman" w:eastAsia="方正仿宋_GBK" w:cs="Times New Roman"/>
          <w:b w:val="0"/>
          <w:bCs w:val="0"/>
          <w:color w:val="auto"/>
          <w:sz w:val="32"/>
          <w:szCs w:val="32"/>
          <w:lang w:val="en-US" w:eastAsia="zh-CN"/>
        </w:rPr>
        <w:t>53</w:t>
      </w:r>
      <w:r>
        <w:rPr>
          <w:rFonts w:hint="default" w:ascii="Times New Roman" w:hAnsi="Times New Roman" w:eastAsia="方正仿宋_GBK" w:cs="Times New Roman"/>
          <w:b w:val="0"/>
          <w:bCs w:val="0"/>
          <w:color w:val="auto"/>
          <w:sz w:val="32"/>
          <w:szCs w:val="32"/>
          <w:lang w:val="zh-CN" w:eastAsia="zh-CN"/>
        </w:rPr>
        <w:t>/T-6</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val="zh-CN" w:eastAsia="zh-CN"/>
        </w:rPr>
        <w:t>-20</w:t>
      </w:r>
      <w:r>
        <w:rPr>
          <w:rFonts w:hint="default" w:ascii="Times New Roman" w:hAnsi="Times New Roman" w:eastAsia="方正仿宋_GBK" w:cs="Times New Roman"/>
          <w:b w:val="0"/>
          <w:bCs w:val="0"/>
          <w:color w:val="auto"/>
          <w:sz w:val="32"/>
          <w:szCs w:val="32"/>
          <w:lang w:val="en-US" w:eastAsia="zh-CN"/>
        </w:rPr>
        <w:t>20</w:t>
      </w:r>
      <w:r>
        <w:rPr>
          <w:rFonts w:hint="default" w:ascii="Times New Roman" w:hAnsi="Times New Roman" w:eastAsia="方正仿宋_GBK" w:cs="Times New Roman"/>
          <w:b w:val="0"/>
          <w:bCs w:val="0"/>
          <w:color w:val="auto"/>
          <w:sz w:val="32"/>
          <w:szCs w:val="32"/>
          <w:lang w:val="zh-CN" w:eastAsia="zh-CN"/>
        </w:rPr>
        <w:t>）；</w:t>
      </w:r>
    </w:p>
    <w:p w14:paraId="66C63CCE">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zh-CN" w:eastAsia="zh-CN"/>
        </w:rPr>
      </w:pPr>
      <w:r>
        <w:rPr>
          <w:rFonts w:hint="default" w:ascii="Times New Roman" w:hAnsi="Times New Roman" w:eastAsia="方正仿宋_GBK" w:cs="Times New Roman"/>
          <w:b w:val="0"/>
          <w:bCs w:val="0"/>
          <w:color w:val="auto"/>
          <w:sz w:val="32"/>
          <w:szCs w:val="32"/>
          <w:lang w:val="en-US" w:eastAsia="zh-CN"/>
        </w:rPr>
        <w:t xml:space="preserve">3. </w:t>
      </w:r>
      <w:r>
        <w:rPr>
          <w:rFonts w:hint="default" w:ascii="Times New Roman" w:hAnsi="Times New Roman" w:eastAsia="方正仿宋_GBK" w:cs="Times New Roman"/>
          <w:b w:val="0"/>
          <w:bCs w:val="0"/>
          <w:color w:val="auto"/>
          <w:sz w:val="32"/>
          <w:szCs w:val="32"/>
          <w:lang w:val="zh-CN" w:eastAsia="zh-CN"/>
        </w:rPr>
        <w:t>《云南省建设工程造价计价</w:t>
      </w:r>
      <w:r>
        <w:rPr>
          <w:rFonts w:hint="default" w:ascii="Times New Roman" w:hAnsi="Times New Roman" w:eastAsia="方正仿宋_GBK" w:cs="Times New Roman"/>
          <w:b w:val="0"/>
          <w:bCs w:val="0"/>
          <w:color w:val="auto"/>
          <w:sz w:val="32"/>
          <w:szCs w:val="32"/>
          <w:lang w:val="en-US" w:eastAsia="zh-CN"/>
        </w:rPr>
        <w:t>标准</w:t>
      </w:r>
      <w:r>
        <w:rPr>
          <w:rFonts w:hint="default" w:ascii="Times New Roman" w:hAnsi="Times New Roman" w:eastAsia="方正仿宋_GBK" w:cs="Times New Roman"/>
          <w:b w:val="0"/>
          <w:bCs w:val="0"/>
          <w:color w:val="auto"/>
          <w:sz w:val="32"/>
          <w:szCs w:val="32"/>
          <w:lang w:val="zh-CN" w:eastAsia="zh-CN"/>
        </w:rPr>
        <w:t>（</w:t>
      </w:r>
      <w:r>
        <w:rPr>
          <w:rFonts w:hint="default" w:ascii="Times New Roman" w:hAnsi="Times New Roman" w:eastAsia="方正仿宋_GBK" w:cs="Times New Roman"/>
          <w:b w:val="0"/>
          <w:bCs w:val="0"/>
          <w:color w:val="auto"/>
          <w:sz w:val="32"/>
          <w:szCs w:val="32"/>
          <w:lang w:val="en-US" w:eastAsia="zh-CN"/>
        </w:rPr>
        <w:t>2020版</w:t>
      </w:r>
      <w:r>
        <w:rPr>
          <w:rFonts w:hint="default" w:ascii="Times New Roman" w:hAnsi="Times New Roman" w:eastAsia="方正仿宋_GBK" w:cs="Times New Roman"/>
          <w:b w:val="0"/>
          <w:bCs w:val="0"/>
          <w:color w:val="auto"/>
          <w:sz w:val="32"/>
          <w:szCs w:val="32"/>
          <w:lang w:val="zh-CN" w:eastAsia="zh-CN"/>
        </w:rPr>
        <w:t>）》</w:t>
      </w:r>
      <w:r>
        <w:rPr>
          <w:rFonts w:hint="default" w:ascii="Times New Roman" w:hAnsi="Times New Roman" w:eastAsia="方正仿宋_GBK" w:cs="Times New Roman"/>
          <w:b w:val="0"/>
          <w:bCs w:val="0"/>
          <w:color w:val="auto"/>
          <w:sz w:val="32"/>
          <w:szCs w:val="32"/>
          <w:lang w:val="en-US" w:eastAsia="zh-CN"/>
        </w:rPr>
        <w:t>（云建科〔2023〕15号）</w:t>
      </w:r>
      <w:r>
        <w:rPr>
          <w:rFonts w:hint="default" w:ascii="Times New Roman" w:hAnsi="Times New Roman" w:eastAsia="方正仿宋_GBK" w:cs="Times New Roman"/>
          <w:b w:val="0"/>
          <w:bCs w:val="0"/>
          <w:color w:val="auto"/>
          <w:sz w:val="32"/>
          <w:szCs w:val="32"/>
          <w:lang w:val="zh-CN" w:eastAsia="zh-CN"/>
        </w:rPr>
        <w:t>；</w:t>
      </w:r>
    </w:p>
    <w:p w14:paraId="536EFD7C">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4. 《云南省建设工程造价计价规则及机械仪器仪表台班费用定额》（DBJ53/T-58-2020）；</w:t>
      </w:r>
    </w:p>
    <w:p w14:paraId="37C853AE">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5. 《云南省住房和城乡建设厅关于云南省建设工程造价计价标准调整定额人工费的通知》（云建科〔2023〕54号）；</w:t>
      </w:r>
    </w:p>
    <w:p w14:paraId="775073C4">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zh-CN" w:eastAsia="zh-CN"/>
        </w:rPr>
      </w:pPr>
      <w:r>
        <w:rPr>
          <w:rFonts w:hint="default" w:ascii="Times New Roman" w:hAnsi="Times New Roman" w:eastAsia="方正仿宋_GBK" w:cs="Times New Roman"/>
          <w:b w:val="0"/>
          <w:bCs w:val="0"/>
          <w:color w:val="auto"/>
          <w:sz w:val="32"/>
          <w:szCs w:val="32"/>
          <w:lang w:val="en-US" w:eastAsia="zh-CN"/>
        </w:rPr>
        <w:t xml:space="preserve">6. </w:t>
      </w:r>
      <w:r>
        <w:rPr>
          <w:rFonts w:hint="default" w:ascii="Times New Roman" w:hAnsi="Times New Roman" w:eastAsia="方正仿宋_GBK" w:cs="Times New Roman"/>
          <w:b w:val="0"/>
          <w:bCs w:val="0"/>
          <w:color w:val="auto"/>
          <w:sz w:val="32"/>
          <w:szCs w:val="32"/>
          <w:lang w:val="zh-CN" w:eastAsia="zh-CN"/>
        </w:rPr>
        <w:t>建设单位提供的相关资料；</w:t>
      </w:r>
    </w:p>
    <w:p w14:paraId="0107F9B4">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7. </w:t>
      </w:r>
      <w:r>
        <w:rPr>
          <w:rFonts w:hint="default" w:ascii="Times New Roman" w:hAnsi="Times New Roman" w:eastAsia="方正仿宋_GBK" w:cs="Times New Roman"/>
          <w:b w:val="0"/>
          <w:bCs w:val="0"/>
          <w:color w:val="auto"/>
          <w:sz w:val="32"/>
          <w:szCs w:val="32"/>
          <w:lang w:val="zh-CN" w:eastAsia="zh-CN"/>
        </w:rPr>
        <w:t>材料价格</w:t>
      </w:r>
      <w:r>
        <w:rPr>
          <w:rFonts w:hint="default" w:ascii="Times New Roman" w:hAnsi="Times New Roman" w:eastAsia="方正仿宋_GBK" w:cs="Times New Roman"/>
          <w:b w:val="0"/>
          <w:bCs w:val="0"/>
          <w:color w:val="auto"/>
          <w:sz w:val="32"/>
          <w:szCs w:val="32"/>
          <w:lang w:val="en-US" w:eastAsia="zh-CN"/>
        </w:rPr>
        <w:t>按工程所在地的市场价计算，施工工程中产生的二次搬运费已计入预算单价中。</w:t>
      </w:r>
    </w:p>
    <w:p w14:paraId="1202BAD6">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83" w:name="_Toc29559"/>
      <w:bookmarkStart w:id="84" w:name="_Toc22329"/>
      <w:r>
        <w:rPr>
          <w:rFonts w:hint="eastAsia" w:ascii="方正黑体_GBK" w:hAnsi="方正黑体_GBK" w:eastAsia="方正黑体_GBK" w:cs="方正黑体_GBK"/>
          <w:b w:val="0"/>
          <w:bCs w:val="0"/>
          <w:color w:val="auto"/>
          <w:sz w:val="32"/>
          <w:szCs w:val="32"/>
          <w:lang w:val="en-US" w:eastAsia="zh-CN"/>
        </w:rPr>
        <w:t>二、投资概算</w:t>
      </w:r>
      <w:bookmarkEnd w:id="83"/>
      <w:bookmarkEnd w:id="84"/>
    </w:p>
    <w:p w14:paraId="1E6E2E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bookmarkStart w:id="85" w:name="_Toc374"/>
      <w:r>
        <w:rPr>
          <w:rFonts w:hint="default" w:ascii="Times New Roman" w:hAnsi="Times New Roman" w:eastAsia="方正仿宋_GBK" w:cs="Times New Roman"/>
          <w:b w:val="0"/>
          <w:bCs w:val="0"/>
          <w:color w:val="auto"/>
          <w:sz w:val="32"/>
          <w:szCs w:val="32"/>
          <w:lang w:val="en-US" w:eastAsia="zh-CN"/>
        </w:rPr>
        <w:t>项目总投资283.00万元，其中：自然村粪污治理工程投资概算252.45万元，占总投资的89.20%；管护能力提升建设投资概算30.55万元，占总投资的10.80%。</w:t>
      </w:r>
    </w:p>
    <w:p w14:paraId="4486F9CF">
      <w:pPr>
        <w:pStyle w:val="2"/>
        <w:keepNext w:val="0"/>
        <w:keepLines w:val="0"/>
        <w:pageBreakBefore w:val="0"/>
        <w:widowControl w:val="0"/>
        <w:kinsoku/>
        <w:wordWrap/>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仿宋_GBK" w:cs="Times New Roman"/>
          <w:b w:val="0"/>
          <w:bCs w:val="0"/>
          <w:color w:val="auto"/>
          <w:sz w:val="32"/>
          <w:szCs w:val="32"/>
          <w:lang w:val="en-US" w:eastAsia="zh-CN"/>
        </w:rPr>
      </w:pPr>
    </w:p>
    <w:p w14:paraId="45D940D6">
      <w:pPr>
        <w:keepNext w:val="0"/>
        <w:keepLines w:val="0"/>
        <w:pageBreakBefore w:val="0"/>
        <w:widowControl w:val="0"/>
        <w:kinsoku/>
        <w:wordWrap/>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仿宋_GBK" w:cs="Times New Roman"/>
          <w:b w:val="0"/>
          <w:bCs w:val="0"/>
          <w:color w:val="auto"/>
          <w:sz w:val="32"/>
          <w:szCs w:val="32"/>
          <w:lang w:val="en-US" w:eastAsia="zh-CN"/>
        </w:rPr>
      </w:pPr>
    </w:p>
    <w:p w14:paraId="4AC3759D">
      <w:pPr>
        <w:pStyle w:val="2"/>
        <w:keepNext w:val="0"/>
        <w:keepLines w:val="0"/>
        <w:pageBreakBefore w:val="0"/>
        <w:widowControl w:val="0"/>
        <w:kinsoku/>
        <w:wordWrap/>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仿宋_GBK" w:cs="Times New Roman"/>
          <w:b w:val="0"/>
          <w:bCs w:val="0"/>
          <w:color w:val="auto"/>
          <w:sz w:val="32"/>
          <w:szCs w:val="32"/>
          <w:lang w:val="en-US" w:eastAsia="zh-CN"/>
        </w:rPr>
      </w:pPr>
    </w:p>
    <w:p w14:paraId="4D6E8D13">
      <w:pPr>
        <w:rPr>
          <w:rFonts w:hint="default"/>
          <w:color w:val="auto"/>
          <w:lang w:val="en-US" w:eastAsia="zh-CN"/>
        </w:rPr>
      </w:pPr>
    </w:p>
    <w:p w14:paraId="5DBC945C">
      <w:pPr>
        <w:pStyle w:val="2"/>
        <w:ind w:firstLine="562" w:firstLineChars="200"/>
        <w:jc w:val="left"/>
        <w:rPr>
          <w:rFonts w:hint="default" w:ascii="Times New Roman" w:hAnsi="Times New Roman" w:eastAsia="方正仿宋_GBK" w:cs="Times New Roman"/>
          <w:b/>
          <w:bCs/>
          <w:color w:val="auto"/>
          <w:sz w:val="28"/>
          <w:szCs w:val="28"/>
          <w:lang w:val="en-US" w:eastAsia="zh-CN"/>
        </w:rPr>
      </w:pPr>
    </w:p>
    <w:p w14:paraId="1D25C27C">
      <w:pPr>
        <w:pStyle w:val="2"/>
        <w:ind w:firstLine="562" w:firstLineChars="200"/>
        <w:jc w:val="left"/>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lang w:val="en-US" w:eastAsia="zh-CN"/>
        </w:rPr>
        <w:t>表7-1          项目建设投资概算汇总表</w:t>
      </w:r>
    </w:p>
    <w:tbl>
      <w:tblPr>
        <w:tblStyle w:val="16"/>
        <w:tblW w:w="8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3"/>
        <w:gridCol w:w="2837"/>
        <w:gridCol w:w="485"/>
        <w:gridCol w:w="573"/>
        <w:gridCol w:w="881"/>
        <w:gridCol w:w="1328"/>
        <w:gridCol w:w="999"/>
        <w:gridCol w:w="789"/>
        <w:gridCol w:w="595"/>
      </w:tblGrid>
      <w:tr w14:paraId="6EEA0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7" w:hRule="atLeast"/>
          <w:tblHeader/>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6DD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序号</w:t>
            </w:r>
          </w:p>
        </w:tc>
        <w:tc>
          <w:tcPr>
            <w:tcW w:w="2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75E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工程项目名称</w:t>
            </w: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95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单位</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59C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数量</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15A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投资概算（万元）</w:t>
            </w:r>
          </w:p>
        </w:tc>
        <w:tc>
          <w:tcPr>
            <w:tcW w:w="2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C9B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资金来源（万元）</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194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占总投资%</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346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备注</w:t>
            </w:r>
          </w:p>
        </w:tc>
      </w:tr>
      <w:tr w14:paraId="0EF13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51" w:hRule="atLeast"/>
          <w:tblHeader/>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3102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outlineLvl w:val="9"/>
              <w:rPr>
                <w:rFonts w:hint="default" w:ascii="Times New Roman" w:hAnsi="Times New Roman" w:eastAsia="方正仿宋_GBK" w:cs="Times New Roman"/>
                <w:b w:val="0"/>
                <w:bCs w:val="0"/>
                <w:i w:val="0"/>
                <w:color w:val="auto"/>
                <w:sz w:val="18"/>
                <w:szCs w:val="18"/>
                <w:u w:val="none"/>
              </w:rPr>
            </w:pPr>
          </w:p>
        </w:tc>
        <w:tc>
          <w:tcPr>
            <w:tcW w:w="2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6AA6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outlineLvl w:val="9"/>
              <w:rPr>
                <w:rFonts w:hint="default" w:ascii="Times New Roman" w:hAnsi="Times New Roman" w:eastAsia="方正仿宋_GBK" w:cs="Times New Roman"/>
                <w:b w:val="0"/>
                <w:bCs w:val="0"/>
                <w:i w:val="0"/>
                <w:color w:val="auto"/>
                <w:sz w:val="18"/>
                <w:szCs w:val="18"/>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CC347">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outlineLvl w:val="9"/>
              <w:rPr>
                <w:rFonts w:hint="default" w:ascii="Times New Roman" w:hAnsi="Times New Roman" w:eastAsia="方正仿宋_GBK" w:cs="Times New Roman"/>
                <w:b w:val="0"/>
                <w:bCs w:val="0"/>
                <w:i w:val="0"/>
                <w:color w:val="auto"/>
                <w:sz w:val="18"/>
                <w:szCs w:val="18"/>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2AA5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outlineLvl w:val="9"/>
              <w:rPr>
                <w:rFonts w:hint="default" w:ascii="Times New Roman" w:hAnsi="Times New Roman" w:eastAsia="方正仿宋_GBK" w:cs="Times New Roman"/>
                <w:b w:val="0"/>
                <w:bCs w:val="0"/>
                <w:i w:val="0"/>
                <w:color w:val="auto"/>
                <w:sz w:val="18"/>
                <w:szCs w:val="18"/>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4A4A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firstLine="0" w:firstLineChars="0"/>
              <w:jc w:val="center"/>
              <w:outlineLvl w:val="9"/>
              <w:rPr>
                <w:rFonts w:hint="default" w:ascii="Times New Roman" w:hAnsi="Times New Roman" w:eastAsia="方正仿宋_GBK" w:cs="Times New Roman"/>
                <w:b w:val="0"/>
                <w:bCs w:val="0"/>
                <w:i w:val="0"/>
                <w:color w:val="auto"/>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D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2023年中央农村厕所革命整村推进财政奖补资金（第二批）</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6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outlineLvl w:val="9"/>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2023年省级农村厕所改造建设专项资金</w:t>
            </w: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B0A71">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C8844">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r>
      <w:tr w14:paraId="4D3C2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7"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38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一</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6C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自然村粪污治理工程</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0C37">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BA6E">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B9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bCs/>
                <w:i w:val="0"/>
                <w:color w:val="auto"/>
                <w:sz w:val="18"/>
                <w:szCs w:val="18"/>
                <w:u w:val="none"/>
              </w:rPr>
            </w:pPr>
            <w:r>
              <w:rPr>
                <w:rFonts w:hint="default" w:ascii="Times New Roman" w:hAnsi="Times New Roman" w:eastAsia="方正仿宋_GBK" w:cs="Times New Roman"/>
                <w:b/>
                <w:bCs/>
                <w:i w:val="0"/>
                <w:color w:val="auto"/>
                <w:kern w:val="0"/>
                <w:sz w:val="18"/>
                <w:szCs w:val="18"/>
                <w:u w:val="none"/>
                <w:lang w:val="en-US" w:eastAsia="zh-CN" w:bidi="ar"/>
              </w:rPr>
              <w:t>2</w:t>
            </w:r>
            <w:r>
              <w:rPr>
                <w:rFonts w:hint="eastAsia" w:ascii="Times New Roman" w:hAnsi="Times New Roman" w:eastAsia="方正仿宋_GBK" w:cs="Times New Roman"/>
                <w:b/>
                <w:bCs/>
                <w:i w:val="0"/>
                <w:color w:val="auto"/>
                <w:kern w:val="0"/>
                <w:sz w:val="18"/>
                <w:szCs w:val="18"/>
                <w:u w:val="none"/>
                <w:lang w:val="en-US" w:eastAsia="zh-CN" w:bidi="ar"/>
              </w:rPr>
              <w:t>52</w:t>
            </w:r>
            <w:r>
              <w:rPr>
                <w:rFonts w:hint="default" w:ascii="Times New Roman" w:hAnsi="Times New Roman" w:eastAsia="方正仿宋_GBK" w:cs="Times New Roman"/>
                <w:b/>
                <w:bCs/>
                <w:i w:val="0"/>
                <w:color w:val="auto"/>
                <w:kern w:val="0"/>
                <w:sz w:val="18"/>
                <w:szCs w:val="18"/>
                <w:u w:val="none"/>
                <w:lang w:val="en-US" w:eastAsia="zh-CN" w:bidi="ar"/>
              </w:rPr>
              <w:t>.</w:t>
            </w:r>
            <w:r>
              <w:rPr>
                <w:rFonts w:hint="eastAsia" w:ascii="Times New Roman" w:hAnsi="Times New Roman" w:eastAsia="方正仿宋_GBK" w:cs="Times New Roman"/>
                <w:b/>
                <w:bCs/>
                <w:i w:val="0"/>
                <w:color w:val="auto"/>
                <w:kern w:val="0"/>
                <w:sz w:val="18"/>
                <w:szCs w:val="18"/>
                <w:u w:val="none"/>
                <w:lang w:val="en-US" w:eastAsia="zh-CN" w:bidi="ar"/>
              </w:rPr>
              <w:t>4</w:t>
            </w:r>
            <w:r>
              <w:rPr>
                <w:rFonts w:hint="default" w:ascii="Times New Roman" w:hAnsi="Times New Roman" w:eastAsia="方正仿宋_GBK" w:cs="Times New Roman"/>
                <w:b/>
                <w:bCs/>
                <w:i w:val="0"/>
                <w:color w:val="auto"/>
                <w:kern w:val="0"/>
                <w:sz w:val="18"/>
                <w:szCs w:val="18"/>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89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bCs/>
                <w:i w:val="0"/>
                <w:color w:val="auto"/>
                <w:sz w:val="18"/>
                <w:szCs w:val="18"/>
                <w:u w:val="none"/>
                <w:lang w:val="en-US"/>
              </w:rPr>
            </w:pPr>
            <w:r>
              <w:rPr>
                <w:rFonts w:hint="eastAsia" w:ascii="Times New Roman" w:hAnsi="Times New Roman" w:eastAsia="方正仿宋_GBK" w:cs="Times New Roman"/>
                <w:b/>
                <w:bCs/>
                <w:i w:val="0"/>
                <w:color w:val="auto"/>
                <w:kern w:val="0"/>
                <w:sz w:val="18"/>
                <w:szCs w:val="18"/>
                <w:u w:val="none"/>
                <w:lang w:val="en-US" w:eastAsia="zh-CN" w:bidi="ar"/>
              </w:rPr>
              <w:t>117</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A6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bCs/>
                <w:i w:val="0"/>
                <w:color w:val="auto"/>
                <w:sz w:val="18"/>
                <w:szCs w:val="18"/>
                <w:u w:val="none"/>
                <w:lang w:val="en-US"/>
              </w:rPr>
            </w:pPr>
            <w:r>
              <w:rPr>
                <w:rFonts w:hint="eastAsia" w:ascii="Times New Roman" w:hAnsi="Times New Roman" w:eastAsia="方正仿宋_GBK" w:cs="Times New Roman"/>
                <w:b/>
                <w:bCs/>
                <w:i w:val="0"/>
                <w:color w:val="auto"/>
                <w:kern w:val="0"/>
                <w:sz w:val="18"/>
                <w:szCs w:val="18"/>
                <w:u w:val="none"/>
                <w:lang w:val="en-US" w:eastAsia="zh-CN" w:bidi="ar"/>
              </w:rPr>
              <w:t>135.45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8D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eastAsia" w:ascii="Times New Roman" w:hAnsi="Times New Roman" w:eastAsia="方正仿宋_GBK" w:cs="Times New Roman"/>
                <w:b/>
                <w:bCs/>
                <w:i w:val="0"/>
                <w:color w:val="auto"/>
                <w:kern w:val="0"/>
                <w:sz w:val="18"/>
                <w:szCs w:val="18"/>
                <w:u w:val="none"/>
                <w:lang w:val="en-US" w:eastAsia="zh-CN" w:bidi="ar"/>
              </w:rPr>
              <w:t>89.20</w:t>
            </w:r>
            <w:r>
              <w:rPr>
                <w:rFonts w:hint="default" w:ascii="Times New Roman" w:hAnsi="Times New Roman" w:eastAsia="方正仿宋_GBK" w:cs="Times New Roman"/>
                <w:b/>
                <w:bCs/>
                <w:i w:val="0"/>
                <w:color w:val="auto"/>
                <w:kern w:val="0"/>
                <w:sz w:val="18"/>
                <w:szCs w:val="18"/>
                <w:u w:val="none"/>
                <w:lang w:val="en-US" w:eastAsia="zh-CN" w:bidi="ar"/>
              </w:rPr>
              <w:t>%</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1759">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r>
      <w:tr w14:paraId="1B5F0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6"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B7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62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eastAsia="方正仿宋_GBK" w:cs="Times New Roman"/>
                <w:b w:val="0"/>
                <w:bCs w:val="0"/>
                <w:i w:val="0"/>
                <w:color w:val="auto"/>
                <w:sz w:val="18"/>
                <w:szCs w:val="18"/>
                <w:u w:val="none"/>
              </w:rPr>
            </w:pPr>
            <w:r>
              <w:rPr>
                <w:rFonts w:hint="eastAsia" w:ascii="Times New Roman" w:hAnsi="Times New Roman" w:eastAsia="方正仿宋_GBK" w:cs="Times New Roman"/>
                <w:b w:val="0"/>
                <w:bCs w:val="0"/>
                <w:i w:val="0"/>
                <w:color w:val="auto"/>
                <w:kern w:val="0"/>
                <w:sz w:val="18"/>
                <w:szCs w:val="18"/>
                <w:u w:val="none"/>
                <w:lang w:val="en-US" w:eastAsia="zh-CN" w:bidi="ar"/>
              </w:rPr>
              <w:t>虎拐山</w:t>
            </w:r>
            <w:r>
              <w:rPr>
                <w:rFonts w:hint="default" w:ascii="Times New Roman" w:hAnsi="Times New Roman" w:eastAsia="方正仿宋_GBK" w:cs="Times New Roman"/>
                <w:b w:val="0"/>
                <w:bCs w:val="0"/>
                <w:i w:val="0"/>
                <w:color w:val="auto"/>
                <w:kern w:val="0"/>
                <w:sz w:val="18"/>
                <w:szCs w:val="18"/>
                <w:u w:val="none"/>
                <w:lang w:val="en-US" w:eastAsia="zh-CN" w:bidi="ar"/>
              </w:rPr>
              <w:t>自然村厕所粪污治理工程</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CD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项</w:t>
            </w:r>
          </w:p>
        </w:tc>
        <w:tc>
          <w:tcPr>
            <w:tcW w:w="573" w:type="dxa"/>
            <w:tcBorders>
              <w:top w:val="single" w:color="000000" w:sz="4" w:space="0"/>
              <w:left w:val="single" w:color="000000" w:sz="4" w:space="0"/>
              <w:bottom w:val="single" w:color="auto" w:sz="4" w:space="0"/>
              <w:right w:val="single" w:color="000000" w:sz="4" w:space="0"/>
            </w:tcBorders>
            <w:shd w:val="clear" w:color="auto" w:fill="auto"/>
            <w:vAlign w:val="center"/>
          </w:tcPr>
          <w:p w14:paraId="0832D2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1</w:t>
            </w:r>
          </w:p>
        </w:tc>
        <w:tc>
          <w:tcPr>
            <w:tcW w:w="881" w:type="dxa"/>
            <w:tcBorders>
              <w:top w:val="single" w:color="000000" w:sz="4" w:space="0"/>
              <w:left w:val="single" w:color="000000" w:sz="4" w:space="0"/>
              <w:bottom w:val="single" w:color="auto" w:sz="4" w:space="0"/>
              <w:right w:val="single" w:color="000000" w:sz="4" w:space="0"/>
            </w:tcBorders>
            <w:shd w:val="clear" w:color="auto" w:fill="auto"/>
            <w:vAlign w:val="center"/>
          </w:tcPr>
          <w:p w14:paraId="0CF32D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bCs/>
                <w:i w:val="0"/>
                <w:color w:val="auto"/>
                <w:sz w:val="18"/>
                <w:szCs w:val="18"/>
                <w:u w:val="none"/>
                <w:lang w:val="en-US" w:eastAsia="zh-CN"/>
              </w:rPr>
            </w:pPr>
            <w:r>
              <w:rPr>
                <w:rFonts w:hint="eastAsia" w:ascii="Times New Roman" w:hAnsi="Times New Roman" w:eastAsia="方正仿宋_GBK" w:cs="Times New Roman"/>
                <w:b/>
                <w:bCs/>
                <w:i w:val="0"/>
                <w:color w:val="auto"/>
                <w:sz w:val="18"/>
                <w:szCs w:val="18"/>
                <w:u w:val="none"/>
                <w:lang w:val="en-US" w:eastAsia="zh-CN"/>
              </w:rPr>
              <w:t>190.49</w:t>
            </w:r>
          </w:p>
        </w:tc>
        <w:tc>
          <w:tcPr>
            <w:tcW w:w="1328" w:type="dxa"/>
            <w:vMerge w:val="restart"/>
            <w:tcBorders>
              <w:top w:val="single" w:color="000000" w:sz="4" w:space="0"/>
              <w:left w:val="single" w:color="000000" w:sz="4" w:space="0"/>
              <w:right w:val="single" w:color="000000" w:sz="4" w:space="0"/>
            </w:tcBorders>
            <w:shd w:val="clear" w:color="auto" w:fill="auto"/>
            <w:vAlign w:val="center"/>
          </w:tcPr>
          <w:p w14:paraId="62F810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bCs/>
                <w:i w:val="0"/>
                <w:color w:val="auto"/>
                <w:sz w:val="18"/>
                <w:szCs w:val="18"/>
                <w:u w:val="none"/>
                <w:lang w:val="en-US" w:eastAsia="zh-CN"/>
              </w:rPr>
            </w:pPr>
            <w:r>
              <w:rPr>
                <w:rFonts w:hint="eastAsia" w:ascii="Times New Roman" w:hAnsi="Times New Roman" w:eastAsia="方正仿宋_GBK" w:cs="Times New Roman"/>
                <w:b/>
                <w:bCs/>
                <w:i w:val="0"/>
                <w:color w:val="auto"/>
                <w:sz w:val="18"/>
                <w:szCs w:val="18"/>
                <w:u w:val="none"/>
                <w:lang w:val="en-US" w:eastAsia="zh-CN"/>
              </w:rPr>
              <w:t>117</w:t>
            </w:r>
          </w:p>
        </w:tc>
        <w:tc>
          <w:tcPr>
            <w:tcW w:w="999" w:type="dxa"/>
            <w:vMerge w:val="restart"/>
            <w:tcBorders>
              <w:top w:val="single" w:color="000000" w:sz="4" w:space="0"/>
              <w:left w:val="single" w:color="000000" w:sz="4" w:space="0"/>
              <w:right w:val="single" w:color="000000" w:sz="4" w:space="0"/>
            </w:tcBorders>
            <w:shd w:val="clear" w:color="auto" w:fill="auto"/>
            <w:vAlign w:val="center"/>
          </w:tcPr>
          <w:p w14:paraId="7FD3CF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bCs/>
                <w:i w:val="0"/>
                <w:color w:val="auto"/>
                <w:sz w:val="18"/>
                <w:szCs w:val="18"/>
                <w:u w:val="none"/>
                <w:lang w:val="en-US" w:eastAsia="zh-CN"/>
              </w:rPr>
            </w:pPr>
            <w:r>
              <w:rPr>
                <w:rFonts w:hint="eastAsia" w:ascii="Times New Roman" w:hAnsi="Times New Roman" w:eastAsia="方正仿宋_GBK" w:cs="Times New Roman"/>
                <w:b/>
                <w:bCs/>
                <w:i w:val="0"/>
                <w:color w:val="auto"/>
                <w:sz w:val="18"/>
                <w:szCs w:val="18"/>
                <w:u w:val="none"/>
                <w:lang w:val="en-US" w:eastAsia="zh-CN"/>
              </w:rPr>
              <w:t>135.45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DF13">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515A1">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r>
      <w:tr w14:paraId="52EA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6"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C6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0D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eastAsia="方正仿宋_GBK" w:cs="Times New Roman"/>
                <w:b w:val="0"/>
                <w:bCs w:val="0"/>
                <w:i w:val="0"/>
                <w:color w:val="auto"/>
                <w:sz w:val="18"/>
                <w:szCs w:val="18"/>
                <w:u w:val="none"/>
              </w:rPr>
            </w:pPr>
            <w:r>
              <w:rPr>
                <w:rFonts w:hint="eastAsia" w:ascii="Times New Roman" w:hAnsi="Times New Roman" w:eastAsia="方正仿宋_GBK" w:cs="Times New Roman"/>
                <w:b w:val="0"/>
                <w:bCs w:val="0"/>
                <w:i w:val="0"/>
                <w:color w:val="auto"/>
                <w:kern w:val="0"/>
                <w:sz w:val="18"/>
                <w:szCs w:val="18"/>
                <w:u w:val="none"/>
                <w:lang w:val="en-US" w:eastAsia="zh-CN" w:bidi="ar"/>
              </w:rPr>
              <w:t>后山</w:t>
            </w:r>
            <w:r>
              <w:rPr>
                <w:rFonts w:hint="default" w:ascii="Times New Roman" w:hAnsi="Times New Roman" w:eastAsia="方正仿宋_GBK" w:cs="Times New Roman"/>
                <w:b w:val="0"/>
                <w:bCs w:val="0"/>
                <w:i w:val="0"/>
                <w:color w:val="auto"/>
                <w:kern w:val="0"/>
                <w:sz w:val="18"/>
                <w:szCs w:val="18"/>
                <w:u w:val="none"/>
                <w:lang w:val="en-US" w:eastAsia="zh-CN" w:bidi="ar"/>
              </w:rPr>
              <w:t>自然村厕所粪污治理工程</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76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项</w:t>
            </w:r>
          </w:p>
        </w:tc>
        <w:tc>
          <w:tcPr>
            <w:tcW w:w="573" w:type="dxa"/>
            <w:tcBorders>
              <w:top w:val="single" w:color="auto" w:sz="4" w:space="0"/>
              <w:left w:val="single" w:color="000000" w:sz="4" w:space="0"/>
              <w:bottom w:val="single" w:color="000000" w:sz="4" w:space="0"/>
              <w:right w:val="single" w:color="000000" w:sz="4" w:space="0"/>
            </w:tcBorders>
            <w:shd w:val="clear" w:color="auto" w:fill="auto"/>
            <w:vAlign w:val="center"/>
          </w:tcPr>
          <w:p w14:paraId="25A3D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1</w:t>
            </w:r>
          </w:p>
        </w:tc>
        <w:tc>
          <w:tcPr>
            <w:tcW w:w="881" w:type="dxa"/>
            <w:tcBorders>
              <w:top w:val="single" w:color="auto" w:sz="4" w:space="0"/>
              <w:left w:val="single" w:color="000000" w:sz="4" w:space="0"/>
              <w:bottom w:val="single" w:color="000000" w:sz="4" w:space="0"/>
              <w:right w:val="single" w:color="000000" w:sz="4" w:space="0"/>
            </w:tcBorders>
            <w:shd w:val="clear" w:color="auto" w:fill="auto"/>
            <w:vAlign w:val="center"/>
          </w:tcPr>
          <w:p w14:paraId="6F3F5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lang w:val="en-US" w:eastAsia="zh-CN"/>
              </w:rPr>
            </w:pPr>
            <w:r>
              <w:rPr>
                <w:rFonts w:hint="eastAsia" w:ascii="Times New Roman" w:hAnsi="Times New Roman" w:eastAsia="方正仿宋_GBK" w:cs="Times New Roman"/>
                <w:b/>
                <w:bCs/>
                <w:i w:val="0"/>
                <w:color w:val="auto"/>
                <w:sz w:val="18"/>
                <w:szCs w:val="18"/>
                <w:u w:val="none"/>
                <w:lang w:val="en-US" w:eastAsia="zh-CN"/>
              </w:rPr>
              <w:t>61.96</w:t>
            </w:r>
          </w:p>
        </w:tc>
        <w:tc>
          <w:tcPr>
            <w:tcW w:w="1328" w:type="dxa"/>
            <w:vMerge w:val="continue"/>
            <w:tcBorders>
              <w:left w:val="single" w:color="000000" w:sz="4" w:space="0"/>
              <w:bottom w:val="single" w:color="000000" w:sz="4" w:space="0"/>
              <w:right w:val="single" w:color="000000" w:sz="4" w:space="0"/>
            </w:tcBorders>
            <w:shd w:val="clear" w:color="auto" w:fill="auto"/>
            <w:vAlign w:val="center"/>
          </w:tcPr>
          <w:p w14:paraId="54993C99">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999" w:type="dxa"/>
            <w:vMerge w:val="continue"/>
            <w:tcBorders>
              <w:left w:val="single" w:color="000000" w:sz="4" w:space="0"/>
              <w:bottom w:val="single" w:color="000000" w:sz="4" w:space="0"/>
              <w:right w:val="single" w:color="000000" w:sz="4" w:space="0"/>
            </w:tcBorders>
            <w:shd w:val="clear" w:color="auto" w:fill="auto"/>
            <w:vAlign w:val="center"/>
          </w:tcPr>
          <w:p w14:paraId="555F5B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376C">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B28E">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r>
      <w:tr w14:paraId="52640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7"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4F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二</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A4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管护能力提升建设</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71A4">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CF38">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42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bCs/>
                <w:i w:val="0"/>
                <w:color w:val="auto"/>
                <w:sz w:val="18"/>
                <w:szCs w:val="18"/>
                <w:u w:val="none"/>
                <w:lang w:val="en-US"/>
              </w:rPr>
            </w:pPr>
            <w:r>
              <w:rPr>
                <w:rFonts w:hint="eastAsia" w:ascii="Times New Roman" w:hAnsi="Times New Roman" w:eastAsia="方正仿宋_GBK" w:cs="Times New Roman"/>
                <w:b/>
                <w:bCs/>
                <w:i w:val="0"/>
                <w:color w:val="auto"/>
                <w:kern w:val="0"/>
                <w:sz w:val="18"/>
                <w:szCs w:val="18"/>
                <w:u w:val="none"/>
                <w:lang w:val="en-US" w:eastAsia="zh-CN" w:bidi="ar"/>
              </w:rPr>
              <w:t>30.55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48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bCs/>
                <w:i w:val="0"/>
                <w:color w:val="auto"/>
                <w:sz w:val="18"/>
                <w:szCs w:val="18"/>
                <w:u w:val="none"/>
                <w:lang w:val="en-US"/>
              </w:rPr>
            </w:pPr>
            <w:r>
              <w:rPr>
                <w:rFonts w:hint="eastAsia" w:ascii="Times New Roman" w:hAnsi="Times New Roman" w:eastAsia="方正仿宋_GBK" w:cs="Times New Roman"/>
                <w:b/>
                <w:bCs/>
                <w:i w:val="0"/>
                <w:color w:val="auto"/>
                <w:kern w:val="0"/>
                <w:sz w:val="18"/>
                <w:szCs w:val="18"/>
                <w:u w:val="none"/>
                <w:lang w:val="en-US" w:eastAsia="zh-CN" w:bidi="ar"/>
              </w:rPr>
              <w:t>19</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E5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bCs/>
                <w:i w:val="0"/>
                <w:color w:val="auto"/>
                <w:sz w:val="18"/>
                <w:szCs w:val="18"/>
                <w:u w:val="none"/>
                <w:lang w:val="en-US"/>
              </w:rPr>
            </w:pPr>
            <w:r>
              <w:rPr>
                <w:rFonts w:hint="eastAsia" w:ascii="Times New Roman" w:hAnsi="Times New Roman" w:eastAsia="方正仿宋_GBK" w:cs="Times New Roman"/>
                <w:b/>
                <w:bCs/>
                <w:i w:val="0"/>
                <w:color w:val="auto"/>
                <w:kern w:val="0"/>
                <w:sz w:val="18"/>
                <w:szCs w:val="18"/>
                <w:u w:val="none"/>
                <w:lang w:val="en-US" w:eastAsia="zh-CN" w:bidi="ar"/>
              </w:rPr>
              <w:t>11.55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5F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bCs/>
                <w:i w:val="0"/>
                <w:color w:val="auto"/>
                <w:sz w:val="18"/>
                <w:szCs w:val="18"/>
                <w:u w:val="none"/>
              </w:rPr>
            </w:pPr>
            <w:r>
              <w:rPr>
                <w:rFonts w:hint="eastAsia" w:ascii="Times New Roman" w:hAnsi="Times New Roman" w:eastAsia="方正仿宋_GBK" w:cs="Times New Roman"/>
                <w:b/>
                <w:bCs/>
                <w:i w:val="0"/>
                <w:color w:val="auto"/>
                <w:kern w:val="0"/>
                <w:sz w:val="18"/>
                <w:szCs w:val="18"/>
                <w:u w:val="none"/>
                <w:lang w:val="en-US" w:eastAsia="zh-CN" w:bidi="ar"/>
              </w:rPr>
              <w:t>10.80</w:t>
            </w:r>
            <w:r>
              <w:rPr>
                <w:rFonts w:hint="default" w:ascii="Times New Roman" w:hAnsi="Times New Roman" w:eastAsia="方正仿宋_GBK" w:cs="Times New Roman"/>
                <w:b/>
                <w:bCs/>
                <w:i w:val="0"/>
                <w:color w:val="auto"/>
                <w:kern w:val="0"/>
                <w:sz w:val="18"/>
                <w:szCs w:val="18"/>
                <w:u w:val="none"/>
                <w:lang w:val="en-US" w:eastAsia="zh-CN" w:bidi="ar"/>
              </w:rPr>
              <w:t>%</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CF7D">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r>
      <w:tr w14:paraId="35E9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7"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44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bookmarkStart w:id="86" w:name="OLE_LINK3" w:colFirst="1" w:colLast="4"/>
            <w:r>
              <w:rPr>
                <w:rFonts w:hint="eastAsia" w:ascii="Times New Roman" w:hAnsi="Times New Roman" w:eastAsia="方正仿宋_GBK" w:cs="Times New Roman"/>
                <w:b w:val="0"/>
                <w:bCs w:val="0"/>
                <w:i w:val="0"/>
                <w:color w:val="auto"/>
                <w:kern w:val="0"/>
                <w:sz w:val="18"/>
                <w:szCs w:val="18"/>
                <w:u w:val="none"/>
                <w:lang w:val="en-US" w:eastAsia="zh-CN" w:bidi="ar"/>
              </w:rPr>
              <w:t>1</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6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拍摄农村人居环境问题曝光片</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53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期</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E9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6</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3C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 xml:space="preserve">4.20 </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9ACF">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F5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4.2</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7DC2">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B2DD">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r>
      <w:tr w14:paraId="60704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7"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B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eastAsia" w:ascii="Times New Roman" w:hAnsi="Times New Roman" w:eastAsia="方正仿宋_GBK" w:cs="Times New Roman"/>
                <w:b w:val="0"/>
                <w:bCs w:val="0"/>
                <w:i w:val="0"/>
                <w:color w:val="auto"/>
                <w:kern w:val="0"/>
                <w:sz w:val="18"/>
                <w:szCs w:val="18"/>
                <w:u w:val="none"/>
                <w:lang w:val="en-US" w:eastAsia="zh-CN" w:bidi="ar"/>
              </w:rPr>
              <w:t>2</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80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印制宣传传单</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31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份</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A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39500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A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 xml:space="preserve">7.90 </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08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7</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5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0.9</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1496">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7503">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r>
      <w:tr w14:paraId="5B72F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7"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C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eastAsia" w:ascii="Times New Roman" w:hAnsi="Times New Roman" w:eastAsia="方正仿宋_GBK" w:cs="Times New Roman"/>
                <w:b w:val="0"/>
                <w:bCs w:val="0"/>
                <w:i w:val="0"/>
                <w:color w:val="auto"/>
                <w:kern w:val="0"/>
                <w:sz w:val="18"/>
                <w:szCs w:val="18"/>
                <w:u w:val="none"/>
                <w:lang w:val="en-US" w:eastAsia="zh-CN" w:bidi="ar"/>
              </w:rPr>
              <w:t>3</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B0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改厕明白卡制作</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C1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张</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7E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eastAsia" w:ascii="Times New Roman" w:hAnsi="Times New Roman" w:eastAsia="方正仿宋_GBK" w:cs="Times New Roman"/>
                <w:b w:val="0"/>
                <w:bCs w:val="0"/>
                <w:i w:val="0"/>
                <w:color w:val="auto"/>
                <w:kern w:val="0"/>
                <w:sz w:val="18"/>
                <w:szCs w:val="18"/>
                <w:u w:val="none"/>
                <w:lang w:val="en-US" w:eastAsia="zh-CN" w:bidi="ar"/>
              </w:rPr>
              <w:t>4</w:t>
            </w:r>
            <w:r>
              <w:rPr>
                <w:rFonts w:hint="default" w:ascii="Times New Roman" w:hAnsi="Times New Roman" w:eastAsia="方正仿宋_GBK" w:cs="Times New Roman"/>
                <w:b w:val="0"/>
                <w:bCs w:val="0"/>
                <w:i w:val="0"/>
                <w:color w:val="auto"/>
                <w:kern w:val="0"/>
                <w:sz w:val="18"/>
                <w:szCs w:val="18"/>
                <w:u w:val="none"/>
                <w:lang w:val="en-US" w:eastAsia="zh-CN" w:bidi="ar"/>
              </w:rPr>
              <w:t>000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51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eastAsia" w:ascii="Times New Roman" w:hAnsi="Times New Roman" w:eastAsia="方正仿宋_GBK" w:cs="Times New Roman"/>
                <w:b w:val="0"/>
                <w:bCs w:val="0"/>
                <w:i w:val="0"/>
                <w:color w:val="auto"/>
                <w:kern w:val="0"/>
                <w:sz w:val="18"/>
                <w:szCs w:val="18"/>
                <w:u w:val="none"/>
                <w:lang w:val="en-US" w:eastAsia="zh-CN" w:bidi="ar"/>
              </w:rPr>
              <w:t>1</w:t>
            </w:r>
            <w:r>
              <w:rPr>
                <w:rFonts w:hint="default" w:ascii="Times New Roman" w:hAnsi="Times New Roman" w:eastAsia="方正仿宋_GBK" w:cs="Times New Roman"/>
                <w:b w:val="0"/>
                <w:bCs w:val="0"/>
                <w:i w:val="0"/>
                <w:color w:val="auto"/>
                <w:kern w:val="0"/>
                <w:sz w:val="18"/>
                <w:szCs w:val="18"/>
                <w:u w:val="none"/>
                <w:lang w:val="en-US" w:eastAsia="zh-CN" w:bidi="ar"/>
              </w:rPr>
              <w:t xml:space="preserve"> </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D2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eastAsia" w:ascii="Times New Roman" w:hAnsi="Times New Roman" w:eastAsia="方正仿宋_GBK" w:cs="Times New Roman"/>
                <w:b w:val="0"/>
                <w:bCs w:val="0"/>
                <w:i w:val="0"/>
                <w:color w:val="auto"/>
                <w:kern w:val="0"/>
                <w:sz w:val="18"/>
                <w:szCs w:val="18"/>
                <w:u w:val="none"/>
                <w:lang w:val="en-US" w:eastAsia="zh-CN" w:bidi="ar"/>
              </w:rPr>
              <w:t>1</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2FD6">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D03A">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AD9B">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r>
      <w:tr w14:paraId="4F48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B9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eastAsia" w:ascii="Times New Roman" w:hAnsi="Times New Roman" w:eastAsia="方正仿宋_GBK" w:cs="Times New Roman"/>
                <w:b w:val="0"/>
                <w:bCs w:val="0"/>
                <w:i w:val="0"/>
                <w:color w:val="auto"/>
                <w:kern w:val="0"/>
                <w:sz w:val="18"/>
                <w:szCs w:val="18"/>
                <w:u w:val="none"/>
                <w:lang w:val="en-US" w:eastAsia="zh-CN" w:bidi="ar"/>
              </w:rPr>
              <w:t>4</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E2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宣传厕所粪污资源化管理落地展板</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E5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块</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2F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60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AE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 xml:space="preserve">6.60 </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30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5.5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31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1.1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AEEF">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3F3C">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r>
      <w:tr w14:paraId="4B3B1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0"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0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eastAsia" w:ascii="Times New Roman" w:hAnsi="Times New Roman" w:eastAsia="方正仿宋_GBK" w:cs="Times New Roman"/>
                <w:b w:val="0"/>
                <w:bCs w:val="0"/>
                <w:i w:val="0"/>
                <w:color w:val="auto"/>
                <w:kern w:val="0"/>
                <w:sz w:val="18"/>
                <w:szCs w:val="18"/>
                <w:u w:val="none"/>
                <w:lang w:val="en-US" w:eastAsia="zh-CN" w:bidi="ar"/>
              </w:rPr>
              <w:t>5</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42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厕所粪污资源化利用技术要点介绍展板</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7B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块</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2D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60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93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 xml:space="preserve">6.60 </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6D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5.5</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B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1.1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C405">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F5CA">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r>
      <w:tr w14:paraId="1C23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7"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0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eastAsia" w:ascii="Times New Roman" w:hAnsi="Times New Roman" w:eastAsia="方正仿宋_GBK" w:cs="Times New Roman"/>
                <w:b w:val="0"/>
                <w:bCs w:val="0"/>
                <w:i w:val="0"/>
                <w:color w:val="auto"/>
                <w:kern w:val="0"/>
                <w:sz w:val="18"/>
                <w:szCs w:val="18"/>
                <w:u w:val="none"/>
                <w:lang w:val="en-US" w:eastAsia="zh-CN" w:bidi="ar"/>
              </w:rPr>
              <w:t>6</w:t>
            </w: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DE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业务培训</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69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期</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C6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2</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10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 xml:space="preserve">4.25 </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92D5">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0D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4.25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36E8">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726D">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r>
      <w:bookmarkEnd w:id="86"/>
      <w:tr w14:paraId="59915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7" w:hRule="atLeast"/>
        </w:trPr>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D59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合 计</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93B5">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F951">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2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 xml:space="preserve">283.00 </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3D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 xml:space="preserve">136.00 </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E1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 xml:space="preserve">147.00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6970">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3874">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r>
      <w:tr w14:paraId="76BBA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7"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B64B">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2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D9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占项目总投资%</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D479">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A8BC">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2BB7">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21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48.06%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55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eastAsia="方正仿宋_GBK" w:cs="Times New Roman"/>
                <w:b w:val="0"/>
                <w:bCs w:val="0"/>
                <w:i w:val="0"/>
                <w:color w:val="auto"/>
                <w:sz w:val="18"/>
                <w:szCs w:val="18"/>
                <w:u w:val="none"/>
              </w:rPr>
            </w:pPr>
            <w:r>
              <w:rPr>
                <w:rFonts w:hint="default" w:ascii="Times New Roman" w:hAnsi="Times New Roman" w:eastAsia="方正仿宋_GBK" w:cs="Times New Roman"/>
                <w:b w:val="0"/>
                <w:bCs w:val="0"/>
                <w:i w:val="0"/>
                <w:color w:val="auto"/>
                <w:kern w:val="0"/>
                <w:sz w:val="18"/>
                <w:szCs w:val="18"/>
                <w:u w:val="none"/>
                <w:lang w:val="en-US" w:eastAsia="zh-CN" w:bidi="ar"/>
              </w:rPr>
              <w:t>51.94%</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E3C7">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1EF3">
            <w:pPr>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rPr>
                <w:rFonts w:hint="default" w:ascii="Times New Roman" w:hAnsi="Times New Roman" w:eastAsia="方正仿宋_GBK" w:cs="Times New Roman"/>
                <w:b w:val="0"/>
                <w:bCs w:val="0"/>
                <w:i w:val="0"/>
                <w:color w:val="auto"/>
                <w:sz w:val="18"/>
                <w:szCs w:val="18"/>
                <w:u w:val="none"/>
              </w:rPr>
            </w:pPr>
          </w:p>
        </w:tc>
      </w:tr>
      <w:bookmarkEnd w:id="85"/>
    </w:tbl>
    <w:p w14:paraId="5A9F873A">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color w:val="auto"/>
          <w:sz w:val="32"/>
          <w:szCs w:val="32"/>
          <w:lang w:val="en-US" w:eastAsia="zh-CN"/>
        </w:rPr>
      </w:pPr>
      <w:bookmarkStart w:id="87" w:name="_Toc10740"/>
    </w:p>
    <w:p w14:paraId="0AAC6958">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after="0" w:afterAutospacing="0"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三、资金筹措</w:t>
      </w:r>
      <w:bookmarkEnd w:id="87"/>
    </w:p>
    <w:p w14:paraId="38CAA56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项目计划总投资283.00万元，其中：使用2023年中央农村厕所革命整村推进财政奖补资金（第二批）136.00万元，占总投资48.06%；使用2023年省级农村厕所改造建设专项资金147.00万元，占总投资51.94%。</w:t>
      </w:r>
      <w:bookmarkEnd w:id="79"/>
    </w:p>
    <w:p w14:paraId="16CB2C6C">
      <w:pPr>
        <w:keepNext w:val="0"/>
        <w:keepLines w:val="0"/>
        <w:pageBreakBefore w:val="0"/>
        <w:widowControl w:val="0"/>
        <w:numPr>
          <w:ilvl w:val="0"/>
          <w:numId w:val="5"/>
        </w:numPr>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bCs w:val="0"/>
          <w:color w:val="auto"/>
          <w:sz w:val="32"/>
          <w:szCs w:val="32"/>
          <w:lang w:val="en-US" w:eastAsia="zh-CN"/>
        </w:rPr>
      </w:pPr>
      <w:bookmarkStart w:id="88" w:name="_Toc3403"/>
      <w:bookmarkStart w:id="89" w:name="OLE_LINK22"/>
      <w:r>
        <w:rPr>
          <w:rFonts w:hint="eastAsia" w:ascii="方正小标宋_GBK" w:hAnsi="方正小标宋_GBK" w:eastAsia="方正小标宋_GBK" w:cs="方正小标宋_GBK"/>
          <w:b w:val="0"/>
          <w:bCs w:val="0"/>
          <w:color w:val="auto"/>
          <w:sz w:val="32"/>
          <w:szCs w:val="32"/>
          <w:lang w:val="en-US" w:eastAsia="zh-CN"/>
        </w:rPr>
        <w:t xml:space="preserve"> 项目环境影响与保护措施</w:t>
      </w:r>
      <w:bookmarkEnd w:id="88"/>
      <w:bookmarkStart w:id="90" w:name="_Toc6951"/>
      <w:bookmarkStart w:id="91" w:name="_Toc421201445"/>
      <w:bookmarkStart w:id="92" w:name="_Toc21604"/>
      <w:bookmarkStart w:id="93" w:name="_Toc514918832"/>
    </w:p>
    <w:p w14:paraId="7D0AD0A8">
      <w:pPr>
        <w:pStyle w:val="2"/>
        <w:keepNext w:val="0"/>
        <w:keepLines w:val="0"/>
        <w:pageBreakBefore w:val="0"/>
        <w:widowControl w:val="0"/>
        <w:numPr>
          <w:ilvl w:val="0"/>
          <w:numId w:val="0"/>
        </w:numPr>
        <w:kinsoku/>
        <w:wordWrap/>
        <w:topLinePunct w:val="0"/>
        <w:autoSpaceDE/>
        <w:autoSpaceDN/>
        <w:bidi w:val="0"/>
        <w:adjustRightInd/>
        <w:spacing w:line="560" w:lineRule="exact"/>
        <w:ind w:left="0" w:leftChars="0" w:right="0" w:rightChars="0"/>
        <w:textAlignment w:val="auto"/>
        <w:rPr>
          <w:rFonts w:hint="eastAsia"/>
          <w:color w:val="auto"/>
          <w:lang w:val="en-US" w:eastAsia="zh-CN"/>
        </w:rPr>
      </w:pPr>
    </w:p>
    <w:p w14:paraId="6D0583BD">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94" w:name="_Toc4918"/>
      <w:r>
        <w:rPr>
          <w:rFonts w:hint="eastAsia" w:ascii="方正黑体_GBK" w:hAnsi="方正黑体_GBK" w:eastAsia="方正黑体_GBK" w:cs="方正黑体_GBK"/>
          <w:b w:val="0"/>
          <w:bCs w:val="0"/>
          <w:color w:val="auto"/>
          <w:sz w:val="32"/>
          <w:szCs w:val="32"/>
          <w:lang w:val="en-US" w:eastAsia="zh-CN"/>
        </w:rPr>
        <w:t>一、项目区环境现状</w:t>
      </w:r>
      <w:bookmarkEnd w:id="90"/>
      <w:bookmarkEnd w:id="91"/>
      <w:bookmarkEnd w:id="92"/>
      <w:bookmarkEnd w:id="93"/>
      <w:bookmarkEnd w:id="94"/>
    </w:p>
    <w:p w14:paraId="5A07C58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zh-CN" w:eastAsia="zh-CN"/>
        </w:rPr>
      </w:pPr>
      <w:r>
        <w:rPr>
          <w:rFonts w:hint="default" w:ascii="Times New Roman" w:hAnsi="Times New Roman" w:eastAsia="方正仿宋_GBK" w:cs="Times New Roman"/>
          <w:b w:val="0"/>
          <w:bCs w:val="0"/>
          <w:color w:val="auto"/>
          <w:sz w:val="32"/>
          <w:szCs w:val="32"/>
          <w:lang w:val="zh-CN" w:eastAsia="zh-CN"/>
        </w:rPr>
        <w:t>项目区</w:t>
      </w:r>
      <w:r>
        <w:rPr>
          <w:rFonts w:hint="default" w:ascii="Times New Roman" w:hAnsi="Times New Roman" w:eastAsia="方正仿宋_GBK" w:cs="Times New Roman"/>
          <w:b w:val="0"/>
          <w:bCs w:val="0"/>
          <w:color w:val="auto"/>
          <w:sz w:val="32"/>
          <w:szCs w:val="32"/>
          <w:lang w:val="en-US" w:eastAsia="zh-CN"/>
        </w:rPr>
        <w:t>属于在自然村村庄中，由于虎拐山和后山自然村属于比较悠久的农村自然村，在村庄建设过程中，村庄内的厕所污水、畜禽粪污及其他的生活污水没有得到统一收集治理，加之部分村民的人居环境保护意识较差，随意排放厕所污水、畜禽粪污污水、生活污水等，部分粪污污水满溢到村庄内的道路中，特别是遇到暴雨时随雨水流入村庄中的低洼地段，严重影响村庄的居住环境和污染了生态环境，急需改善村庄中的厕所污水、畜禽粪污污水及其他的生活污水收集处理问题，解决村庄粪污污染问题。</w:t>
      </w:r>
    </w:p>
    <w:p w14:paraId="2C86F160">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95" w:name="_Toc24444"/>
      <w:bookmarkStart w:id="96" w:name="_Toc27309"/>
      <w:bookmarkStart w:id="97" w:name="_Toc421201446"/>
      <w:bookmarkStart w:id="98" w:name="_Toc514918833"/>
      <w:bookmarkStart w:id="99" w:name="_Toc5115"/>
      <w:r>
        <w:rPr>
          <w:rFonts w:hint="eastAsia" w:ascii="方正黑体_GBK" w:hAnsi="方正黑体_GBK" w:eastAsia="方正黑体_GBK" w:cs="方正黑体_GBK"/>
          <w:b w:val="0"/>
          <w:bCs w:val="0"/>
          <w:color w:val="auto"/>
          <w:sz w:val="32"/>
          <w:szCs w:val="32"/>
          <w:lang w:val="en-US" w:eastAsia="zh-CN"/>
        </w:rPr>
        <w:t>二、项目建设造成环境破坏和环境影响分析</w:t>
      </w:r>
      <w:bookmarkEnd w:id="95"/>
      <w:bookmarkEnd w:id="96"/>
      <w:bookmarkEnd w:id="97"/>
      <w:bookmarkEnd w:id="98"/>
      <w:bookmarkEnd w:id="99"/>
    </w:p>
    <w:p w14:paraId="4A4CCA59">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zh-CN" w:eastAsia="zh-CN"/>
        </w:rPr>
      </w:pPr>
      <w:r>
        <w:rPr>
          <w:rFonts w:hint="default" w:ascii="Times New Roman" w:hAnsi="Times New Roman" w:eastAsia="方正仿宋_GBK" w:cs="Times New Roman"/>
          <w:b w:val="0"/>
          <w:bCs w:val="0"/>
          <w:color w:val="auto"/>
          <w:sz w:val="32"/>
          <w:szCs w:val="32"/>
          <w:lang w:val="zh-CN" w:eastAsia="zh-CN"/>
        </w:rPr>
        <w:t>项目实施可能会对环境造成一定影响，主要表现在以下的几个方面：</w:t>
      </w:r>
    </w:p>
    <w:p w14:paraId="14514E3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zh-CN" w:eastAsia="zh-CN"/>
        </w:rPr>
      </w:pPr>
      <w:r>
        <w:rPr>
          <w:rFonts w:hint="eastAsia" w:ascii="方正楷体_GBK" w:hAnsi="方正楷体_GBK" w:eastAsia="方正楷体_GBK" w:cs="方正楷体_GBK"/>
          <w:b w:val="0"/>
          <w:bCs w:val="0"/>
          <w:color w:val="auto"/>
          <w:sz w:val="32"/>
          <w:szCs w:val="32"/>
          <w:lang w:val="en-US" w:eastAsia="zh-CN"/>
        </w:rPr>
        <w:t>（一）</w:t>
      </w:r>
      <w:r>
        <w:rPr>
          <w:rFonts w:hint="default" w:ascii="Times New Roman" w:hAnsi="Times New Roman" w:eastAsia="方正仿宋_GBK" w:cs="Times New Roman"/>
          <w:b w:val="0"/>
          <w:bCs w:val="0"/>
          <w:color w:val="auto"/>
          <w:sz w:val="32"/>
          <w:szCs w:val="32"/>
          <w:lang w:val="zh-CN" w:eastAsia="zh-CN"/>
        </w:rPr>
        <w:t>在工程施工过程中，因土方开挖等，部分表土植被将遭到破坏，可能造成暂时性的水土流失。</w:t>
      </w:r>
    </w:p>
    <w:p w14:paraId="33EEDCC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zh-CN" w:eastAsia="zh-CN"/>
        </w:rPr>
      </w:pPr>
      <w:r>
        <w:rPr>
          <w:rFonts w:hint="default" w:ascii="方正楷体_GBK" w:hAnsi="方正楷体_GBK" w:eastAsia="方正楷体_GBK" w:cs="方正楷体_GBK"/>
          <w:b w:val="0"/>
          <w:bCs w:val="0"/>
          <w:color w:val="auto"/>
          <w:sz w:val="32"/>
          <w:szCs w:val="32"/>
          <w:lang w:val="en-US" w:eastAsia="zh-CN"/>
        </w:rPr>
        <w:t>（二）</w:t>
      </w:r>
      <w:r>
        <w:rPr>
          <w:rFonts w:hint="default" w:ascii="Times New Roman" w:hAnsi="Times New Roman" w:eastAsia="方正仿宋_GBK" w:cs="Times New Roman"/>
          <w:b w:val="0"/>
          <w:bCs w:val="0"/>
          <w:color w:val="auto"/>
          <w:sz w:val="32"/>
          <w:szCs w:val="32"/>
          <w:lang w:val="zh-CN" w:eastAsia="zh-CN"/>
        </w:rPr>
        <w:t>在项目工程建设期间，有土石方开挖、砼搅拌、碎砂、碎石，以及水泥、砂、碎石运输及堆放等，可能会产生扬尘和噪音，对</w:t>
      </w:r>
      <w:r>
        <w:rPr>
          <w:rFonts w:hint="default" w:ascii="Times New Roman" w:hAnsi="Times New Roman" w:eastAsia="方正仿宋_GBK" w:cs="Times New Roman"/>
          <w:b w:val="0"/>
          <w:bCs w:val="0"/>
          <w:color w:val="auto"/>
          <w:sz w:val="32"/>
          <w:szCs w:val="32"/>
          <w:lang w:val="en-US" w:eastAsia="zh-CN"/>
        </w:rPr>
        <w:t>村庄中</w:t>
      </w:r>
      <w:r>
        <w:rPr>
          <w:rFonts w:hint="default" w:ascii="Times New Roman" w:hAnsi="Times New Roman" w:eastAsia="方正仿宋_GBK" w:cs="Times New Roman"/>
          <w:b w:val="0"/>
          <w:bCs w:val="0"/>
          <w:color w:val="auto"/>
          <w:sz w:val="32"/>
          <w:szCs w:val="32"/>
          <w:lang w:val="zh-CN" w:eastAsia="zh-CN"/>
        </w:rPr>
        <w:t>的群众可能会造成一定的影响。</w:t>
      </w:r>
    </w:p>
    <w:p w14:paraId="678BA830">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zh-CN" w:eastAsia="zh-CN"/>
        </w:rPr>
      </w:pPr>
      <w:r>
        <w:rPr>
          <w:rFonts w:hint="default" w:ascii="方正楷体_GBK" w:hAnsi="方正楷体_GBK" w:eastAsia="方正楷体_GBK" w:cs="方正楷体_GBK"/>
          <w:b w:val="0"/>
          <w:bCs w:val="0"/>
          <w:color w:val="auto"/>
          <w:sz w:val="32"/>
          <w:szCs w:val="32"/>
          <w:lang w:val="en-US" w:eastAsia="zh-CN"/>
        </w:rPr>
        <w:t>（三）</w:t>
      </w:r>
      <w:r>
        <w:rPr>
          <w:rFonts w:hint="default" w:ascii="Times New Roman" w:hAnsi="Times New Roman" w:eastAsia="方正仿宋_GBK" w:cs="Times New Roman"/>
          <w:b w:val="0"/>
          <w:bCs w:val="0"/>
          <w:color w:val="auto"/>
          <w:sz w:val="32"/>
          <w:szCs w:val="32"/>
          <w:lang w:val="zh-CN" w:eastAsia="zh-CN"/>
        </w:rPr>
        <w:t>施工人员日常生活排出废水、垃圾和砂、石料清洗废水对当地水质造成一定的影响。</w:t>
      </w:r>
    </w:p>
    <w:p w14:paraId="08AAAD5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zh-CN" w:eastAsia="zh-CN"/>
        </w:rPr>
      </w:pPr>
      <w:r>
        <w:rPr>
          <w:rFonts w:hint="default" w:ascii="方正楷体_GBK" w:hAnsi="方正楷体_GBK" w:eastAsia="方正楷体_GBK" w:cs="方正楷体_GBK"/>
          <w:b w:val="0"/>
          <w:bCs w:val="0"/>
          <w:color w:val="auto"/>
          <w:sz w:val="32"/>
          <w:szCs w:val="32"/>
          <w:lang w:val="en-US" w:eastAsia="zh-CN"/>
        </w:rPr>
        <w:t>（四）</w:t>
      </w:r>
      <w:r>
        <w:rPr>
          <w:rFonts w:hint="default" w:ascii="Times New Roman" w:hAnsi="Times New Roman" w:eastAsia="方正仿宋_GBK" w:cs="Times New Roman"/>
          <w:b w:val="0"/>
          <w:bCs w:val="0"/>
          <w:color w:val="auto"/>
          <w:sz w:val="32"/>
          <w:szCs w:val="32"/>
          <w:lang w:val="zh-CN" w:eastAsia="zh-CN"/>
        </w:rPr>
        <w:t>施工过程中，人员集中，卫生条件较差，施工中产生的废气、扬尘、噪声等影响施工人员健康。</w:t>
      </w:r>
    </w:p>
    <w:p w14:paraId="77782ED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zh-CN" w:eastAsia="zh-CN"/>
        </w:rPr>
      </w:pPr>
      <w:bookmarkStart w:id="100" w:name="_Toc421201447"/>
      <w:r>
        <w:rPr>
          <w:rFonts w:hint="default" w:ascii="Times New Roman" w:hAnsi="Times New Roman" w:eastAsia="方正仿宋_GBK" w:cs="Times New Roman"/>
          <w:b w:val="0"/>
          <w:bCs w:val="0"/>
          <w:color w:val="auto"/>
          <w:sz w:val="32"/>
          <w:szCs w:val="32"/>
          <w:lang w:val="zh-CN" w:eastAsia="zh-CN"/>
        </w:rPr>
        <w:t>随着施工的结束，施工期</w:t>
      </w:r>
      <w:r>
        <w:rPr>
          <w:rFonts w:hint="default" w:ascii="Times New Roman" w:hAnsi="Times New Roman" w:eastAsia="方正仿宋_GBK" w:cs="Times New Roman"/>
          <w:b w:val="0"/>
          <w:bCs w:val="0"/>
          <w:color w:val="auto"/>
          <w:sz w:val="32"/>
          <w:szCs w:val="32"/>
          <w:lang w:val="en-US" w:eastAsia="zh-CN"/>
        </w:rPr>
        <w:t>间</w:t>
      </w:r>
      <w:r>
        <w:rPr>
          <w:rFonts w:hint="default" w:ascii="Times New Roman" w:hAnsi="Times New Roman" w:eastAsia="方正仿宋_GBK" w:cs="Times New Roman"/>
          <w:b w:val="0"/>
          <w:bCs w:val="0"/>
          <w:color w:val="auto"/>
          <w:sz w:val="32"/>
          <w:szCs w:val="32"/>
          <w:lang w:val="zh-CN" w:eastAsia="zh-CN"/>
        </w:rPr>
        <w:t>产生的环境污染就会随之消失；项目建成</w:t>
      </w:r>
      <w:r>
        <w:rPr>
          <w:rFonts w:hint="default" w:ascii="Times New Roman" w:hAnsi="Times New Roman" w:eastAsia="方正仿宋_GBK" w:cs="Times New Roman"/>
          <w:b w:val="0"/>
          <w:bCs w:val="0"/>
          <w:color w:val="auto"/>
          <w:sz w:val="32"/>
          <w:szCs w:val="32"/>
          <w:lang w:val="en-US" w:eastAsia="zh-CN"/>
        </w:rPr>
        <w:t>运营</w:t>
      </w:r>
      <w:r>
        <w:rPr>
          <w:rFonts w:hint="default" w:ascii="Times New Roman" w:hAnsi="Times New Roman" w:eastAsia="方正仿宋_GBK" w:cs="Times New Roman"/>
          <w:b w:val="0"/>
          <w:bCs w:val="0"/>
          <w:color w:val="auto"/>
          <w:sz w:val="32"/>
          <w:szCs w:val="32"/>
          <w:lang w:val="zh-CN" w:eastAsia="zh-CN"/>
        </w:rPr>
        <w:t>后，</w:t>
      </w:r>
      <w:r>
        <w:rPr>
          <w:rFonts w:hint="default" w:ascii="Times New Roman" w:hAnsi="Times New Roman" w:eastAsia="方正仿宋_GBK" w:cs="Times New Roman"/>
          <w:b w:val="0"/>
          <w:bCs w:val="0"/>
          <w:color w:val="auto"/>
          <w:sz w:val="32"/>
          <w:szCs w:val="32"/>
          <w:lang w:val="en-US" w:eastAsia="zh-CN"/>
        </w:rPr>
        <w:t>施工现场将得到恢复</w:t>
      </w:r>
      <w:r>
        <w:rPr>
          <w:rFonts w:hint="default" w:ascii="Times New Roman" w:hAnsi="Times New Roman" w:eastAsia="方正仿宋_GBK" w:cs="Times New Roman"/>
          <w:b w:val="0"/>
          <w:bCs w:val="0"/>
          <w:color w:val="auto"/>
          <w:sz w:val="32"/>
          <w:szCs w:val="32"/>
          <w:lang w:val="zh-CN" w:eastAsia="zh-CN"/>
        </w:rPr>
        <w:t>，</w:t>
      </w:r>
      <w:r>
        <w:rPr>
          <w:rFonts w:hint="default" w:ascii="Times New Roman" w:hAnsi="Times New Roman" w:eastAsia="方正仿宋_GBK" w:cs="Times New Roman"/>
          <w:b w:val="0"/>
          <w:bCs w:val="0"/>
          <w:color w:val="auto"/>
          <w:sz w:val="32"/>
          <w:szCs w:val="32"/>
          <w:lang w:val="en-US" w:eastAsia="zh-CN"/>
        </w:rPr>
        <w:t>特别是村庄道路中的粪污污水污染现象将得到有效改善。</w:t>
      </w:r>
      <w:r>
        <w:rPr>
          <w:rFonts w:hint="default" w:ascii="Times New Roman" w:hAnsi="Times New Roman" w:eastAsia="方正仿宋_GBK" w:cs="Times New Roman"/>
          <w:b w:val="0"/>
          <w:bCs w:val="0"/>
          <w:color w:val="auto"/>
          <w:sz w:val="32"/>
          <w:szCs w:val="32"/>
          <w:lang w:val="zh-CN" w:eastAsia="zh-CN"/>
        </w:rPr>
        <w:t>因此，项目实施对周围地区环境的影响存在着有利的一面，也存在着不利的一面，但有利影响是主要的、占主导的、积极的，不利影响是次要的、暂时的，可以接受的。</w:t>
      </w:r>
    </w:p>
    <w:p w14:paraId="213B0DF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方正黑体_GBK" w:hAnsi="方正黑体_GBK" w:eastAsia="方正黑体_GBK" w:cs="方正黑体_GBK"/>
          <w:b w:val="0"/>
          <w:bCs w:val="0"/>
          <w:color w:val="auto"/>
          <w:sz w:val="32"/>
          <w:szCs w:val="32"/>
          <w:lang w:val="en-US" w:eastAsia="zh-CN"/>
        </w:rPr>
      </w:pPr>
      <w:bookmarkStart w:id="101" w:name="_Toc514918834"/>
      <w:bookmarkStart w:id="102" w:name="_Toc7492"/>
      <w:bookmarkStart w:id="103" w:name="_Toc14858"/>
      <w:bookmarkStart w:id="104" w:name="_Toc20917"/>
      <w:r>
        <w:rPr>
          <w:rFonts w:hint="default" w:ascii="方正黑体_GBK" w:hAnsi="方正黑体_GBK" w:eastAsia="方正黑体_GBK" w:cs="方正黑体_GBK"/>
          <w:b w:val="0"/>
          <w:bCs w:val="0"/>
          <w:color w:val="auto"/>
          <w:sz w:val="32"/>
          <w:szCs w:val="32"/>
          <w:lang w:val="en-US" w:eastAsia="zh-CN"/>
        </w:rPr>
        <w:t>三、环境保护对策和措施</w:t>
      </w:r>
      <w:bookmarkEnd w:id="100"/>
      <w:bookmarkEnd w:id="101"/>
      <w:bookmarkEnd w:id="102"/>
      <w:bookmarkEnd w:id="103"/>
      <w:bookmarkEnd w:id="104"/>
    </w:p>
    <w:p w14:paraId="25020D99">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zh-CN" w:eastAsia="zh-CN"/>
        </w:rPr>
      </w:pPr>
      <w:r>
        <w:rPr>
          <w:rFonts w:hint="default" w:ascii="方正楷体_GBK" w:hAnsi="方正楷体_GBK" w:eastAsia="方正楷体_GBK" w:cs="方正楷体_GBK"/>
          <w:b w:val="0"/>
          <w:bCs w:val="0"/>
          <w:color w:val="auto"/>
          <w:sz w:val="32"/>
          <w:szCs w:val="32"/>
          <w:lang w:val="en-US" w:eastAsia="zh-CN"/>
        </w:rPr>
        <w:t>（一）</w:t>
      </w:r>
      <w:r>
        <w:rPr>
          <w:rFonts w:hint="default" w:ascii="Times New Roman" w:hAnsi="Times New Roman" w:eastAsia="方正仿宋_GBK" w:cs="Times New Roman"/>
          <w:b w:val="0"/>
          <w:bCs w:val="0"/>
          <w:color w:val="auto"/>
          <w:sz w:val="32"/>
          <w:szCs w:val="32"/>
          <w:lang w:val="zh-CN" w:eastAsia="zh-CN"/>
        </w:rPr>
        <w:t>针对工程建设的不利环境影响因素，要采取积极负责的态度加以解决，主要做好施工中废水、噪声、废渣、扬尘的控制管理，</w:t>
      </w:r>
      <w:r>
        <w:rPr>
          <w:rFonts w:hint="default" w:ascii="Times New Roman" w:hAnsi="Times New Roman" w:eastAsia="方正仿宋_GBK" w:cs="Times New Roman"/>
          <w:b w:val="0"/>
          <w:bCs w:val="0"/>
          <w:color w:val="auto"/>
          <w:sz w:val="32"/>
          <w:szCs w:val="32"/>
          <w:lang w:val="en-US" w:eastAsia="zh-CN"/>
        </w:rPr>
        <w:t>进行洒水降尘，运输车辆进行覆盖、轮胎清洗，堆料场用防尘网覆盖，减少扬尘污染，</w:t>
      </w:r>
      <w:r>
        <w:rPr>
          <w:rFonts w:hint="default" w:ascii="Times New Roman" w:hAnsi="Times New Roman" w:eastAsia="方正仿宋_GBK" w:cs="Times New Roman"/>
          <w:b w:val="0"/>
          <w:bCs w:val="0"/>
          <w:color w:val="auto"/>
          <w:sz w:val="32"/>
          <w:szCs w:val="32"/>
          <w:lang w:val="zh-CN" w:eastAsia="zh-CN"/>
        </w:rPr>
        <w:t>保证当地群众及施工人员的身体健康。施工期间产生的废水不能直接排入河道、</w:t>
      </w:r>
      <w:r>
        <w:rPr>
          <w:rFonts w:hint="default" w:ascii="Times New Roman" w:hAnsi="Times New Roman" w:eastAsia="方正仿宋_GBK" w:cs="Times New Roman"/>
          <w:b w:val="0"/>
          <w:bCs w:val="0"/>
          <w:color w:val="auto"/>
          <w:sz w:val="32"/>
          <w:szCs w:val="32"/>
          <w:lang w:val="en-US" w:eastAsia="zh-CN"/>
        </w:rPr>
        <w:t>沟渠</w:t>
      </w:r>
      <w:r>
        <w:rPr>
          <w:rFonts w:hint="default" w:ascii="Times New Roman" w:hAnsi="Times New Roman" w:eastAsia="方正仿宋_GBK" w:cs="Times New Roman"/>
          <w:b w:val="0"/>
          <w:bCs w:val="0"/>
          <w:color w:val="auto"/>
          <w:sz w:val="32"/>
          <w:szCs w:val="32"/>
          <w:lang w:val="zh-CN" w:eastAsia="zh-CN"/>
        </w:rPr>
        <w:t>，要采用沉淀池沉淀净化后</w:t>
      </w:r>
      <w:r>
        <w:rPr>
          <w:rFonts w:hint="default" w:ascii="Times New Roman" w:hAnsi="Times New Roman" w:eastAsia="方正仿宋_GBK" w:cs="Times New Roman"/>
          <w:b w:val="0"/>
          <w:bCs w:val="0"/>
          <w:color w:val="auto"/>
          <w:sz w:val="32"/>
          <w:szCs w:val="32"/>
          <w:lang w:val="en-US" w:eastAsia="zh-CN"/>
        </w:rPr>
        <w:t>用于洒水降尘</w:t>
      </w:r>
      <w:r>
        <w:rPr>
          <w:rFonts w:hint="default" w:ascii="Times New Roman" w:hAnsi="Times New Roman" w:eastAsia="方正仿宋_GBK" w:cs="Times New Roman"/>
          <w:b w:val="0"/>
          <w:bCs w:val="0"/>
          <w:color w:val="auto"/>
          <w:sz w:val="32"/>
          <w:szCs w:val="32"/>
          <w:lang w:val="zh-CN" w:eastAsia="zh-CN"/>
        </w:rPr>
        <w:t>，并尽可能减少排放量。</w:t>
      </w:r>
    </w:p>
    <w:p w14:paraId="64CA7BC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zh-CN" w:eastAsia="zh-CN"/>
        </w:rPr>
      </w:pPr>
      <w:r>
        <w:rPr>
          <w:rFonts w:hint="default" w:ascii="方正楷体_GBK" w:hAnsi="方正楷体_GBK" w:eastAsia="方正楷体_GBK" w:cs="方正楷体_GBK"/>
          <w:b w:val="0"/>
          <w:bCs w:val="0"/>
          <w:color w:val="auto"/>
          <w:sz w:val="32"/>
          <w:szCs w:val="32"/>
          <w:lang w:val="en-US" w:eastAsia="zh-CN"/>
        </w:rPr>
        <w:t>（二）</w:t>
      </w:r>
      <w:r>
        <w:rPr>
          <w:rFonts w:hint="default" w:ascii="Times New Roman" w:hAnsi="Times New Roman" w:eastAsia="方正仿宋_GBK" w:cs="Times New Roman"/>
          <w:b w:val="0"/>
          <w:bCs w:val="0"/>
          <w:color w:val="auto"/>
          <w:sz w:val="32"/>
          <w:szCs w:val="32"/>
          <w:lang w:val="zh-CN" w:eastAsia="zh-CN"/>
        </w:rPr>
        <w:t>施工期间应加强对生活垃圾和粪便管理，集中处理。生活垃圾</w:t>
      </w:r>
      <w:r>
        <w:rPr>
          <w:rFonts w:hint="default" w:ascii="Times New Roman" w:hAnsi="Times New Roman" w:eastAsia="方正仿宋_GBK" w:cs="Times New Roman"/>
          <w:b w:val="0"/>
          <w:bCs w:val="0"/>
          <w:color w:val="auto"/>
          <w:sz w:val="32"/>
          <w:szCs w:val="32"/>
          <w:lang w:val="en-US" w:eastAsia="zh-CN"/>
        </w:rPr>
        <w:t>按照虎拐山和后山自然村的垃圾收集管理规定，统一收集倒放在垃圾桶（箱）中</w:t>
      </w:r>
      <w:r>
        <w:rPr>
          <w:rFonts w:hint="default" w:ascii="Times New Roman" w:hAnsi="Times New Roman" w:eastAsia="方正仿宋_GBK" w:cs="Times New Roman"/>
          <w:b w:val="0"/>
          <w:bCs w:val="0"/>
          <w:color w:val="auto"/>
          <w:sz w:val="32"/>
          <w:szCs w:val="32"/>
          <w:lang w:val="zh-CN" w:eastAsia="zh-CN"/>
        </w:rPr>
        <w:t>，</w:t>
      </w:r>
      <w:r>
        <w:rPr>
          <w:rFonts w:hint="default" w:ascii="Times New Roman" w:hAnsi="Times New Roman" w:eastAsia="方正仿宋_GBK" w:cs="Times New Roman"/>
          <w:b w:val="0"/>
          <w:bCs w:val="0"/>
          <w:color w:val="auto"/>
          <w:sz w:val="32"/>
          <w:szCs w:val="32"/>
          <w:lang w:val="en-US" w:eastAsia="zh-CN"/>
        </w:rPr>
        <w:t>或指定的堆放点，</w:t>
      </w:r>
      <w:r>
        <w:rPr>
          <w:rFonts w:hint="default" w:ascii="Times New Roman" w:hAnsi="Times New Roman" w:eastAsia="方正仿宋_GBK" w:cs="Times New Roman"/>
          <w:b w:val="0"/>
          <w:bCs w:val="0"/>
          <w:color w:val="auto"/>
          <w:sz w:val="32"/>
          <w:szCs w:val="32"/>
          <w:lang w:val="zh-CN" w:eastAsia="zh-CN"/>
        </w:rPr>
        <w:t>不污染水源，</w:t>
      </w:r>
      <w:r>
        <w:rPr>
          <w:rFonts w:hint="default" w:ascii="Times New Roman" w:hAnsi="Times New Roman" w:eastAsia="方正仿宋_GBK" w:cs="Times New Roman"/>
          <w:b w:val="0"/>
          <w:bCs w:val="0"/>
          <w:color w:val="auto"/>
          <w:sz w:val="32"/>
          <w:szCs w:val="32"/>
          <w:lang w:val="en-US" w:eastAsia="zh-CN"/>
        </w:rPr>
        <w:t>定期统一拉运到指定的垃圾中转站，由中转站进行集中</w:t>
      </w:r>
      <w:r>
        <w:rPr>
          <w:rFonts w:hint="default" w:ascii="Times New Roman" w:hAnsi="Times New Roman" w:eastAsia="方正仿宋_GBK" w:cs="Times New Roman"/>
          <w:b w:val="0"/>
          <w:bCs w:val="0"/>
          <w:color w:val="auto"/>
          <w:sz w:val="32"/>
          <w:szCs w:val="32"/>
          <w:lang w:val="zh-CN" w:eastAsia="zh-CN"/>
        </w:rPr>
        <w:t>处理。加强卫生防疫，避免各种疾病的流行和传染，保证工程顺利实施。</w:t>
      </w:r>
    </w:p>
    <w:p w14:paraId="60D3CD0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（三）</w:t>
      </w:r>
      <w:r>
        <w:rPr>
          <w:rFonts w:hint="default" w:ascii="Times New Roman" w:hAnsi="Times New Roman" w:eastAsia="方正仿宋_GBK" w:cs="Times New Roman"/>
          <w:b w:val="0"/>
          <w:bCs w:val="0"/>
          <w:color w:val="auto"/>
          <w:sz w:val="32"/>
          <w:szCs w:val="32"/>
          <w:lang w:val="zh-CN" w:eastAsia="zh-CN"/>
        </w:rPr>
        <w:t>施工期间应加强对</w:t>
      </w:r>
      <w:r>
        <w:rPr>
          <w:rFonts w:hint="default" w:ascii="Times New Roman" w:hAnsi="Times New Roman" w:eastAsia="方正仿宋_GBK" w:cs="Times New Roman"/>
          <w:b w:val="0"/>
          <w:bCs w:val="0"/>
          <w:color w:val="auto"/>
          <w:sz w:val="32"/>
          <w:szCs w:val="32"/>
          <w:lang w:val="en-US" w:eastAsia="zh-CN"/>
        </w:rPr>
        <w:t>建筑</w:t>
      </w:r>
      <w:r>
        <w:rPr>
          <w:rFonts w:hint="default" w:ascii="Times New Roman" w:hAnsi="Times New Roman" w:eastAsia="方正仿宋_GBK" w:cs="Times New Roman"/>
          <w:b w:val="0"/>
          <w:bCs w:val="0"/>
          <w:color w:val="auto"/>
          <w:sz w:val="32"/>
          <w:szCs w:val="32"/>
          <w:lang w:val="zh-CN" w:eastAsia="zh-CN"/>
        </w:rPr>
        <w:t>垃圾</w:t>
      </w:r>
      <w:r>
        <w:rPr>
          <w:rFonts w:hint="default" w:ascii="Times New Roman" w:hAnsi="Times New Roman" w:eastAsia="方正仿宋_GBK" w:cs="Times New Roman"/>
          <w:b w:val="0"/>
          <w:bCs w:val="0"/>
          <w:color w:val="auto"/>
          <w:sz w:val="32"/>
          <w:szCs w:val="32"/>
          <w:lang w:val="en-US" w:eastAsia="zh-CN"/>
        </w:rPr>
        <w:t>的</w:t>
      </w:r>
      <w:r>
        <w:rPr>
          <w:rFonts w:hint="default" w:ascii="Times New Roman" w:hAnsi="Times New Roman" w:eastAsia="方正仿宋_GBK" w:cs="Times New Roman"/>
          <w:b w:val="0"/>
          <w:bCs w:val="0"/>
          <w:color w:val="auto"/>
          <w:sz w:val="32"/>
          <w:szCs w:val="32"/>
          <w:lang w:val="zh-CN" w:eastAsia="zh-CN"/>
        </w:rPr>
        <w:t>管理，</w:t>
      </w:r>
      <w:r>
        <w:rPr>
          <w:rFonts w:hint="default" w:ascii="Times New Roman" w:hAnsi="Times New Roman" w:eastAsia="方正仿宋_GBK" w:cs="Times New Roman"/>
          <w:b w:val="0"/>
          <w:bCs w:val="0"/>
          <w:color w:val="auto"/>
          <w:sz w:val="32"/>
          <w:szCs w:val="32"/>
          <w:lang w:val="en-US" w:eastAsia="zh-CN"/>
        </w:rPr>
        <w:t>建筑垃圾尽量回用于施工过程</w:t>
      </w:r>
      <w:r>
        <w:rPr>
          <w:rFonts w:hint="default" w:ascii="Times New Roman" w:hAnsi="Times New Roman" w:eastAsia="方正仿宋_GBK" w:cs="Times New Roman"/>
          <w:b w:val="0"/>
          <w:bCs w:val="0"/>
          <w:color w:val="auto"/>
          <w:sz w:val="32"/>
          <w:szCs w:val="32"/>
          <w:lang w:val="zh-CN" w:eastAsia="zh-CN"/>
        </w:rPr>
        <w:t>，</w:t>
      </w:r>
      <w:r>
        <w:rPr>
          <w:rFonts w:hint="default" w:ascii="Times New Roman" w:hAnsi="Times New Roman" w:eastAsia="方正仿宋_GBK" w:cs="Times New Roman"/>
          <w:b w:val="0"/>
          <w:bCs w:val="0"/>
          <w:color w:val="auto"/>
          <w:sz w:val="32"/>
          <w:szCs w:val="32"/>
          <w:lang w:val="en-US" w:eastAsia="zh-CN"/>
        </w:rPr>
        <w:t>禁止随意堆放、丢弃</w:t>
      </w:r>
      <w:r>
        <w:rPr>
          <w:rFonts w:hint="default" w:ascii="Times New Roman" w:hAnsi="Times New Roman" w:eastAsia="方正仿宋_GBK" w:cs="Times New Roman"/>
          <w:b w:val="0"/>
          <w:bCs w:val="0"/>
          <w:color w:val="auto"/>
          <w:sz w:val="32"/>
          <w:szCs w:val="32"/>
          <w:lang w:val="zh-CN" w:eastAsia="zh-CN"/>
        </w:rPr>
        <w:t>。</w:t>
      </w:r>
    </w:p>
    <w:p w14:paraId="0E8E70A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zh-CN" w:eastAsia="zh-CN"/>
        </w:rPr>
      </w:pPr>
      <w:r>
        <w:rPr>
          <w:rFonts w:hint="default" w:ascii="方正楷体_GBK" w:hAnsi="方正楷体_GBK" w:eastAsia="方正楷体_GBK" w:cs="方正楷体_GBK"/>
          <w:b w:val="0"/>
          <w:bCs w:val="0"/>
          <w:color w:val="auto"/>
          <w:sz w:val="32"/>
          <w:szCs w:val="32"/>
          <w:lang w:val="en-US" w:eastAsia="zh-CN"/>
        </w:rPr>
        <w:t>（四）</w:t>
      </w:r>
      <w:r>
        <w:rPr>
          <w:rFonts w:hint="default" w:ascii="Times New Roman" w:hAnsi="Times New Roman" w:eastAsia="方正仿宋_GBK" w:cs="Times New Roman"/>
          <w:b w:val="0"/>
          <w:bCs w:val="0"/>
          <w:color w:val="auto"/>
          <w:sz w:val="32"/>
          <w:szCs w:val="32"/>
          <w:lang w:val="zh-CN" w:eastAsia="zh-CN"/>
        </w:rPr>
        <w:t>加强水土保持，加强施工管理，严禁施工单位任意扩大施工场地；弃渣堆放在指定地点，严禁乱堆乱放，破坏植被。对废弃砂、石料尽量用于周边</w:t>
      </w:r>
      <w:r>
        <w:rPr>
          <w:rFonts w:hint="default" w:ascii="Times New Roman" w:hAnsi="Times New Roman" w:eastAsia="方正仿宋_GBK" w:cs="Times New Roman"/>
          <w:b w:val="0"/>
          <w:bCs w:val="0"/>
          <w:color w:val="auto"/>
          <w:sz w:val="32"/>
          <w:szCs w:val="32"/>
          <w:lang w:val="en-US" w:eastAsia="zh-CN"/>
        </w:rPr>
        <w:t>生产</w:t>
      </w:r>
      <w:r>
        <w:rPr>
          <w:rFonts w:hint="default" w:ascii="Times New Roman" w:hAnsi="Times New Roman" w:eastAsia="方正仿宋_GBK" w:cs="Times New Roman"/>
          <w:b w:val="0"/>
          <w:bCs w:val="0"/>
          <w:color w:val="auto"/>
          <w:sz w:val="32"/>
          <w:szCs w:val="32"/>
          <w:lang w:val="zh-CN" w:eastAsia="zh-CN"/>
        </w:rPr>
        <w:t>道路、牧道路面铺垫。施工结束要求施工单位对弃渣场进行植树种草，减少当地的水土流失面积，使工程建设与生态环境保护有机结合。</w:t>
      </w:r>
    </w:p>
    <w:p w14:paraId="401001A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zh-CN" w:eastAsia="zh-CN"/>
        </w:rPr>
      </w:pPr>
      <w:r>
        <w:rPr>
          <w:rFonts w:hint="default" w:ascii="方正楷体_GBK" w:hAnsi="方正楷体_GBK" w:eastAsia="方正楷体_GBK" w:cs="方正楷体_GBK"/>
          <w:b w:val="0"/>
          <w:bCs w:val="0"/>
          <w:color w:val="auto"/>
          <w:sz w:val="32"/>
          <w:szCs w:val="32"/>
          <w:lang w:val="en-US" w:eastAsia="zh-CN"/>
        </w:rPr>
        <w:t>（五）</w:t>
      </w:r>
      <w:r>
        <w:rPr>
          <w:rFonts w:hint="default" w:ascii="Times New Roman" w:hAnsi="Times New Roman" w:eastAsia="方正仿宋_GBK" w:cs="Times New Roman"/>
          <w:b w:val="0"/>
          <w:bCs w:val="0"/>
          <w:color w:val="auto"/>
          <w:sz w:val="32"/>
          <w:szCs w:val="32"/>
          <w:lang w:val="en-US" w:eastAsia="zh-CN"/>
        </w:rPr>
        <w:t>由于本项目建设地点在村庄中实施，施工过程的土方开挖、混凝土拌合、混凝土浇筑、切割、焊接等工序，会产生一定噪音，对当地群众造成不同程度的影响。所以本项目施工必须采取时间管制，施工时间为8:00～12:00、14:00～19:30。</w:t>
      </w:r>
    </w:p>
    <w:p w14:paraId="4CDFCA0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zh-CN" w:eastAsia="zh-CN"/>
        </w:rPr>
      </w:pPr>
      <w:r>
        <w:rPr>
          <w:rFonts w:hint="default" w:ascii="方正楷体_GBK" w:hAnsi="方正楷体_GBK" w:eastAsia="方正楷体_GBK" w:cs="方正楷体_GBK"/>
          <w:b w:val="0"/>
          <w:bCs w:val="0"/>
          <w:color w:val="auto"/>
          <w:sz w:val="32"/>
          <w:szCs w:val="32"/>
          <w:lang w:val="en-US" w:eastAsia="zh-CN"/>
        </w:rPr>
        <w:t>（六）</w:t>
      </w:r>
      <w:r>
        <w:rPr>
          <w:rFonts w:hint="default" w:ascii="Times New Roman" w:hAnsi="Times New Roman" w:eastAsia="方正仿宋_GBK" w:cs="Times New Roman"/>
          <w:b w:val="0"/>
          <w:bCs w:val="0"/>
          <w:color w:val="auto"/>
          <w:sz w:val="32"/>
          <w:szCs w:val="32"/>
          <w:lang w:val="zh-CN" w:eastAsia="zh-CN"/>
        </w:rPr>
        <w:t>项目实施中应加强环境保护宣传，制定和完善相关制度和措施，切实保护生态环境，保证项目的顺利实施。</w:t>
      </w:r>
    </w:p>
    <w:p w14:paraId="32E34DB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（七）</w:t>
      </w:r>
      <w:r>
        <w:rPr>
          <w:rFonts w:hint="default" w:ascii="Times New Roman" w:hAnsi="Times New Roman" w:eastAsia="方正仿宋_GBK" w:cs="Times New Roman"/>
          <w:b w:val="0"/>
          <w:bCs w:val="0"/>
          <w:color w:val="auto"/>
          <w:sz w:val="32"/>
          <w:szCs w:val="32"/>
          <w:lang w:val="en-US" w:eastAsia="zh-CN"/>
        </w:rPr>
        <w:t>项目建成后，后山村委会和龙竹棚村委会要协助虎拐山和后山自然村乡村振兴理事会根据实际情况制定规范的污水治理设施运行方案，建立有效</w:t>
      </w:r>
      <w:r>
        <w:rPr>
          <w:rFonts w:hint="eastAsia" w:ascii="Times New Roman" w:hAnsi="Times New Roman" w:eastAsia="方正仿宋_GBK" w:cs="Times New Roman"/>
          <w:b w:val="0"/>
          <w:bCs w:val="0"/>
          <w:color w:val="auto"/>
          <w:sz w:val="32"/>
          <w:szCs w:val="32"/>
          <w:lang w:val="en-US" w:eastAsia="zh-CN"/>
        </w:rPr>
        <w:t>地</w:t>
      </w:r>
      <w:r>
        <w:rPr>
          <w:rFonts w:hint="default" w:ascii="Times New Roman" w:hAnsi="Times New Roman" w:eastAsia="方正仿宋_GBK" w:cs="Times New Roman"/>
          <w:b w:val="0"/>
          <w:bCs w:val="0"/>
          <w:color w:val="auto"/>
          <w:sz w:val="32"/>
          <w:szCs w:val="32"/>
          <w:lang w:val="en-US" w:eastAsia="zh-CN"/>
        </w:rPr>
        <w:t>运行管理机制，确保污水治理设施的正常运行。</w:t>
      </w:r>
    </w:p>
    <w:p w14:paraId="389931C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方正黑体_GBK" w:hAnsi="方正黑体_GBK" w:eastAsia="方正黑体_GBK" w:cs="方正黑体_GBK"/>
          <w:b w:val="0"/>
          <w:bCs w:val="0"/>
          <w:color w:val="auto"/>
          <w:sz w:val="32"/>
          <w:szCs w:val="32"/>
          <w:lang w:val="en-US" w:eastAsia="zh-CN"/>
        </w:rPr>
      </w:pPr>
      <w:bookmarkStart w:id="105" w:name="_Toc1552"/>
      <w:r>
        <w:rPr>
          <w:rFonts w:hint="default" w:ascii="方正黑体_GBK" w:hAnsi="方正黑体_GBK" w:eastAsia="方正黑体_GBK" w:cs="方正黑体_GBK"/>
          <w:b w:val="0"/>
          <w:bCs w:val="0"/>
          <w:color w:val="auto"/>
          <w:sz w:val="32"/>
          <w:szCs w:val="32"/>
          <w:lang w:val="en-US" w:eastAsia="zh-CN"/>
        </w:rPr>
        <w:t>四、水土保护措施</w:t>
      </w:r>
      <w:bookmarkEnd w:id="105"/>
    </w:p>
    <w:p w14:paraId="26DCEE4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 xml:space="preserve">（一）工程建设水土流失预测 </w:t>
      </w:r>
    </w:p>
    <w:p w14:paraId="351AFB4A">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本项目因工程建设引起水土流失形式主要以面蚀为主，水土流失主要是在工程建设期由于工程挖损破坏及占压地表，使其地貌、土壤发生变化而引起的，属典型的人为因素引起的水土流失。 </w:t>
      </w:r>
    </w:p>
    <w:p w14:paraId="3D2FA25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本项目建设会造成的水土流失工作面主要为粪污治理工程中土方开挖和回填，以及在工程建设中产生一定的土石方量需临时堆存点，由于结构松散，在外力作用下可能产生水土流失。</w:t>
      </w:r>
    </w:p>
    <w:p w14:paraId="7F2C7130">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 xml:space="preserve">（二）水土保持目标 </w:t>
      </w:r>
    </w:p>
    <w:p w14:paraId="1393435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根据云政发“云南省人民政府关于划分水土流失重点防治区的公告” （2007 年 165 号），项目所在地临沧市永德县属于云南省水土流失重点治理区，工作重点是开展水土流失综合治理，改善生态环境。 </w:t>
      </w:r>
    </w:p>
    <w:p w14:paraId="0B298D4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 xml:space="preserve">（三）水土保持措施 </w:t>
      </w:r>
    </w:p>
    <w:p w14:paraId="39991E6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1.严格按设计和环境、水保的要求组织施工，避免弃渣进入河道。</w:t>
      </w:r>
    </w:p>
    <w:p w14:paraId="4E772CDA">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按环境保护与主体工程同时设计、同时施工、同时投入使用的“三同时”原则即时保证环保、水保方案的顺利实施。施工中随时同地方环保和水保行政部门联系，取得地方支持，并在其监督指导下确保方案的落实。</w:t>
      </w:r>
    </w:p>
    <w:p w14:paraId="5E082F0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3.取、弃土场在开工前由业主、施工、监理三方进行会审、现场核实、认定后方可取土或弃渣。</w:t>
      </w:r>
    </w:p>
    <w:p w14:paraId="1006E3D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4.设计弃渣要尽量选择荒地、旱地；弃渣工程做到先防护后弃置，不得采用先弃渣后再补建弃渣墙的野蛮施工；严禁随意向河道、沟道弃渣。</w:t>
      </w:r>
    </w:p>
    <w:p w14:paraId="6212085A">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5.严格按设计要求进行弃渣，同时加强土石方合理调配，做好方案的优化、细化、施工调查，尽量移挖回填。弃土（渣）场和临时占用地要先将熟土层剥离堆存，待工程完工后再覆盖熟土，并采用乔灌结合、撒播草籽绿化恢复植被或复耕还田。</w:t>
      </w:r>
    </w:p>
    <w:p w14:paraId="2DAAF0F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6.施工前现场核实设计是否与实际相符。弃渣中同时考虑地形、地质条件，避免因弃渣引起泥石流，取、弃土引起滑坡等灾害。</w:t>
      </w:r>
    </w:p>
    <w:p w14:paraId="329ECCD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7.涉及场地开挖坡堤的边坡面及时平整防护，避免裸露坡面长时间暴露和雨水冲刷。</w:t>
      </w:r>
    </w:p>
    <w:p w14:paraId="2D933E3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8.施工便道及临时施工场地，采取必要的防止水土流失措施；临时用地的复耕和绿化按合同和国家的规定，在施工后即时完成。</w:t>
      </w:r>
    </w:p>
    <w:p w14:paraId="5B93FCB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9.施工现场的采砂场、取石场的设立征得地方环保和水保主管部门的同意、认可。</w:t>
      </w:r>
    </w:p>
    <w:p w14:paraId="449F5AC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10、做好路场地水系统的衔接，使排水构筑物顺接，避免下游农田或道路的损毁。</w:t>
      </w:r>
    </w:p>
    <w:p w14:paraId="499C61C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106" w:name="_Toc1908"/>
      <w:r>
        <w:rPr>
          <w:rFonts w:hint="eastAsia" w:ascii="方正黑体_GBK" w:hAnsi="方正黑体_GBK" w:eastAsia="方正黑体_GBK" w:cs="方正黑体_GBK"/>
          <w:b w:val="0"/>
          <w:bCs w:val="0"/>
          <w:color w:val="auto"/>
          <w:sz w:val="32"/>
          <w:szCs w:val="32"/>
          <w:lang w:val="en-US" w:eastAsia="zh-CN"/>
        </w:rPr>
        <w:t>五、环保水保宣传保证措施</w:t>
      </w:r>
      <w:bookmarkEnd w:id="106"/>
    </w:p>
    <w:p w14:paraId="677CC67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w:t>
      </w:r>
      <w:r>
        <w:rPr>
          <w:rFonts w:hint="default" w:ascii="Times New Roman" w:hAnsi="Times New Roman" w:eastAsia="方正仿宋_GBK" w:cs="Times New Roman"/>
          <w:b w:val="0"/>
          <w:bCs w:val="0"/>
          <w:color w:val="auto"/>
          <w:sz w:val="32"/>
          <w:szCs w:val="32"/>
          <w:lang w:val="en-US" w:eastAsia="zh-CN"/>
        </w:rPr>
        <w:t>加强环保教育，宣传有关环保政策、知识，强化环保意识，使保护环境成为参建员工及社区居民的自觉行为。</w:t>
      </w:r>
    </w:p>
    <w:p w14:paraId="23F6B15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（二）</w:t>
      </w:r>
      <w:r>
        <w:rPr>
          <w:rFonts w:hint="default" w:ascii="Times New Roman" w:hAnsi="Times New Roman" w:eastAsia="方正仿宋_GBK" w:cs="Times New Roman"/>
          <w:b w:val="0"/>
          <w:bCs w:val="0"/>
          <w:color w:val="auto"/>
          <w:sz w:val="32"/>
          <w:szCs w:val="32"/>
          <w:lang w:val="en-US" w:eastAsia="zh-CN"/>
        </w:rPr>
        <w:t>经常对参建人员进行法制教育，遵守村规乡俗，多做利民事情，积极开展路地共建精神文明活动。</w:t>
      </w:r>
    </w:p>
    <w:p w14:paraId="600EC9A9">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（三）</w:t>
      </w:r>
      <w:r>
        <w:rPr>
          <w:rFonts w:hint="default" w:ascii="Times New Roman" w:hAnsi="Times New Roman" w:eastAsia="方正仿宋_GBK" w:cs="Times New Roman"/>
          <w:b w:val="0"/>
          <w:bCs w:val="0"/>
          <w:color w:val="auto"/>
          <w:sz w:val="32"/>
          <w:szCs w:val="32"/>
          <w:lang w:val="en-US" w:eastAsia="zh-CN"/>
        </w:rPr>
        <w:t>以醒目的标志封闭施工区域，并在区界挂以醒目整洁的环保宣传广告，时刻提醒项目区居民搞好环保。禁止施工人员随地丢弃烟头，禁止捕杀野生动物。</w:t>
      </w:r>
    </w:p>
    <w:p w14:paraId="761BFA3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（四）</w:t>
      </w:r>
      <w:r>
        <w:rPr>
          <w:rFonts w:hint="default" w:ascii="Times New Roman" w:hAnsi="Times New Roman" w:eastAsia="方正仿宋_GBK" w:cs="Times New Roman"/>
          <w:b w:val="0"/>
          <w:bCs w:val="0"/>
          <w:color w:val="auto"/>
          <w:sz w:val="32"/>
          <w:szCs w:val="32"/>
          <w:lang w:val="en-US" w:eastAsia="zh-CN"/>
        </w:rPr>
        <w:t>通过实施宣传培训及宣传展板的制作安装，以及向外输出学习等方式，不断提高项目区居民的环境保护意识。</w:t>
      </w:r>
    </w:p>
    <w:p w14:paraId="3BC9905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107" w:name="_Toc10592"/>
      <w:r>
        <w:rPr>
          <w:rFonts w:hint="eastAsia" w:ascii="方正黑体_GBK" w:hAnsi="方正黑体_GBK" w:eastAsia="方正黑体_GBK" w:cs="方正黑体_GBK"/>
          <w:b w:val="0"/>
          <w:bCs w:val="0"/>
          <w:color w:val="auto"/>
          <w:sz w:val="32"/>
          <w:szCs w:val="32"/>
          <w:lang w:val="en-US" w:eastAsia="zh-CN"/>
        </w:rPr>
        <w:t>六、环保水保检查制度</w:t>
      </w:r>
      <w:bookmarkEnd w:id="107"/>
    </w:p>
    <w:p w14:paraId="6016AB1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项目部每月定期对本项目的环保、水保进行检查。环保、水保检查要对项目队施工区域内所有防排水设施、沟道、环境、弃渣场、取土场管理进行检查，存在问题的要发整改通知书，定措施、定人、定整改时间、定整改验证人；必要时停工整改，对整改不及时及未整改的项目队（施工班组）将给予罚款处罚。</w:t>
      </w:r>
    </w:p>
    <w:p w14:paraId="77EBCB5D">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b/>
          <w:bCs/>
          <w:color w:val="auto"/>
          <w:sz w:val="32"/>
          <w:szCs w:val="32"/>
          <w:lang w:val="en-US" w:eastAsia="zh-CN"/>
        </w:rPr>
      </w:pPr>
    </w:p>
    <w:p w14:paraId="726FB1BC">
      <w:pPr>
        <w:keepNext w:val="0"/>
        <w:keepLines w:val="0"/>
        <w:pageBreakBefore w:val="0"/>
        <w:widowControl w:val="0"/>
        <w:numPr>
          <w:ilvl w:val="0"/>
          <w:numId w:val="5"/>
        </w:numPr>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bCs w:val="0"/>
          <w:color w:val="auto"/>
          <w:sz w:val="32"/>
          <w:szCs w:val="32"/>
          <w:lang w:val="en-US" w:eastAsia="zh-CN"/>
        </w:rPr>
      </w:pPr>
      <w:bookmarkStart w:id="108" w:name="_Toc1281"/>
      <w:r>
        <w:rPr>
          <w:rFonts w:hint="eastAsia" w:ascii="方正小标宋_GBK" w:hAnsi="方正小标宋_GBK" w:eastAsia="方正小标宋_GBK" w:cs="方正小标宋_GBK"/>
          <w:b w:val="0"/>
          <w:bCs w:val="0"/>
          <w:color w:val="auto"/>
          <w:sz w:val="32"/>
          <w:szCs w:val="32"/>
          <w:lang w:val="en-US" w:eastAsia="zh-CN"/>
        </w:rPr>
        <w:t xml:space="preserve"> 效益和社会评价分析</w:t>
      </w:r>
      <w:bookmarkEnd w:id="108"/>
    </w:p>
    <w:p w14:paraId="756C6BC0">
      <w:pPr>
        <w:pStyle w:val="2"/>
        <w:keepNext w:val="0"/>
        <w:keepLines w:val="0"/>
        <w:pageBreakBefore w:val="0"/>
        <w:widowControl w:val="0"/>
        <w:numPr>
          <w:ilvl w:val="0"/>
          <w:numId w:val="0"/>
        </w:numPr>
        <w:kinsoku/>
        <w:wordWrap/>
        <w:topLinePunct w:val="0"/>
        <w:autoSpaceDE/>
        <w:autoSpaceDN/>
        <w:bidi w:val="0"/>
        <w:adjustRightInd/>
        <w:spacing w:line="560" w:lineRule="exact"/>
        <w:ind w:left="0" w:leftChars="0" w:right="0" w:rightChars="0"/>
        <w:textAlignment w:val="auto"/>
        <w:rPr>
          <w:rFonts w:hint="eastAsia"/>
          <w:color w:val="auto"/>
          <w:lang w:val="en-US" w:eastAsia="zh-CN"/>
        </w:rPr>
      </w:pPr>
    </w:p>
    <w:p w14:paraId="29E99B2A">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bookmarkStart w:id="109" w:name="_Toc12049"/>
      <w:bookmarkStart w:id="110" w:name="_Hlk80514358"/>
      <w:bookmarkStart w:id="111" w:name="_Toc2656"/>
      <w:r>
        <w:rPr>
          <w:rFonts w:hint="default" w:ascii="Times New Roman" w:hAnsi="Times New Roman" w:eastAsia="方正仿宋_GBK" w:cs="Times New Roman"/>
          <w:b w:val="0"/>
          <w:bCs w:val="0"/>
          <w:color w:val="auto"/>
          <w:sz w:val="32"/>
          <w:szCs w:val="32"/>
          <w:lang w:val="en-US" w:eastAsia="zh-CN"/>
        </w:rPr>
        <w:t>居住环境关系着人民群众的身体健康，反映社会精神风貌和文明进步程度。改善农村人居环境，建设美丽宜居乡村，是实施乡村振兴战略的一项重要任务，事关全面建成小康社会，事关广大人民群众的根本福祉，事关农村社会文明和谐。本项目建设，可解决农村污染问题，明显改善村容村貌和农村人居环境，提升农村生活条件。</w:t>
      </w:r>
    </w:p>
    <w:p w14:paraId="11A0192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项目实施后，可大大改善项目区人居环境，促进农村社会和谐，提高农民群众的幸福指数，切实改善农村的生产、生活条件和生态环境，促进农村经济可持续发展，全面推进乡村振兴奠定坚实地基础。</w:t>
      </w:r>
    </w:p>
    <w:p w14:paraId="5BC9187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通过该项目的实施，将完善虎拐山和后山自然村的基础设施建设和人居环境提升建设，为广大农民群众的小康生活带来实实在在的实惠，为虎拐山和后山自然村巩固拓展脱贫</w:t>
      </w:r>
      <w:r>
        <w:rPr>
          <w:rFonts w:hint="eastAsia" w:ascii="Times New Roman" w:hAnsi="Times New Roman" w:eastAsia="方正仿宋_GBK" w:cs="Times New Roman"/>
          <w:b w:val="0"/>
          <w:bCs w:val="0"/>
          <w:color w:val="auto"/>
          <w:sz w:val="32"/>
          <w:szCs w:val="32"/>
          <w:lang w:val="en-US" w:eastAsia="zh-CN"/>
        </w:rPr>
        <w:t>攻坚</w:t>
      </w:r>
      <w:r>
        <w:rPr>
          <w:rFonts w:hint="default" w:ascii="Times New Roman" w:hAnsi="Times New Roman" w:eastAsia="方正仿宋_GBK" w:cs="Times New Roman"/>
          <w:b w:val="0"/>
          <w:bCs w:val="0"/>
          <w:color w:val="auto"/>
          <w:sz w:val="32"/>
          <w:szCs w:val="32"/>
          <w:lang w:val="en-US" w:eastAsia="zh-CN"/>
        </w:rPr>
        <w:t>成果，全面实现乡村振兴锦上添花。</w:t>
      </w:r>
    </w:p>
    <w:p w14:paraId="00D15CE0">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随着农村人居环境综合治理和提升，为美丽乡村建设、乡村休闲旅游等农村经济社会发展模式奠定良好基。</w:t>
      </w:r>
    </w:p>
    <w:p w14:paraId="75EC496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112" w:name="_Toc1171"/>
      <w:bookmarkStart w:id="113" w:name="_Toc21216"/>
      <w:bookmarkStart w:id="114" w:name="_Toc24958"/>
      <w:r>
        <w:rPr>
          <w:rFonts w:hint="eastAsia" w:ascii="方正黑体_GBK" w:hAnsi="方正黑体_GBK" w:eastAsia="方正黑体_GBK" w:cs="方正黑体_GBK"/>
          <w:b w:val="0"/>
          <w:bCs w:val="0"/>
          <w:color w:val="auto"/>
          <w:sz w:val="32"/>
          <w:szCs w:val="32"/>
          <w:lang w:val="en-US" w:eastAsia="zh-CN"/>
        </w:rPr>
        <w:t>一、项目的综合效益显著</w:t>
      </w:r>
      <w:bookmarkEnd w:id="112"/>
      <w:bookmarkEnd w:id="113"/>
      <w:bookmarkEnd w:id="114"/>
    </w:p>
    <w:p w14:paraId="1070384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（一）提升生活品质，节约社会资源。</w:t>
      </w:r>
      <w:r>
        <w:rPr>
          <w:rFonts w:hint="default" w:ascii="Times New Roman" w:hAnsi="Times New Roman" w:eastAsia="方正仿宋_GBK" w:cs="Times New Roman"/>
          <w:b w:val="0"/>
          <w:bCs w:val="0"/>
          <w:color w:val="auto"/>
          <w:sz w:val="32"/>
          <w:szCs w:val="32"/>
          <w:lang w:val="en-US" w:eastAsia="zh-CN"/>
        </w:rPr>
        <w:t>粪污综合理项目将很大程度改善居住环境，提升生活的舒适度和便捷性，生活品质的提高伴随着疾病发生率的降低，从而带来社会医疗资源的节约。</w:t>
      </w:r>
    </w:p>
    <w:p w14:paraId="38B028B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（二）推进城镇化进程，吸引各类人才。</w:t>
      </w:r>
      <w:r>
        <w:rPr>
          <w:rFonts w:hint="default" w:ascii="Times New Roman" w:hAnsi="Times New Roman" w:eastAsia="方正仿宋_GBK" w:cs="Times New Roman"/>
          <w:b w:val="0"/>
          <w:bCs w:val="0"/>
          <w:color w:val="auto"/>
          <w:sz w:val="32"/>
          <w:szCs w:val="32"/>
          <w:lang w:val="en-US" w:eastAsia="zh-CN"/>
        </w:rPr>
        <w:t>通过粪污污水综合治理，提升农村人居环境，将在很大程度上推进农村城市化的步伐，对当地经济发展具有较好的促进作用。产业经济的发展为人才的成长提供温润的土壤，从而形成良性循环。</w:t>
      </w:r>
    </w:p>
    <w:p w14:paraId="7DFF48A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（三）促进产业整合，推动农业生产效率。</w:t>
      </w:r>
      <w:r>
        <w:rPr>
          <w:rFonts w:hint="default" w:ascii="Times New Roman" w:hAnsi="Times New Roman" w:eastAsia="方正仿宋_GBK" w:cs="Times New Roman"/>
          <w:b w:val="0"/>
          <w:bCs w:val="0"/>
          <w:color w:val="auto"/>
          <w:sz w:val="32"/>
          <w:szCs w:val="32"/>
          <w:lang w:val="en-US" w:eastAsia="zh-CN"/>
        </w:rPr>
        <w:t>通过粪污综合治理，推进农村粪污资源化利用，在带动农村新面貌的同时，增加农田有机肥施用量，在提高作物产量的同时，加快发展绿色有机农业，提高农产品质量及品位，有利于改变农村单一农业原始生产的状态，配合有力的引导和预见性规划，切实改变农业低产值的现状，提高农业生产效率。</w:t>
      </w:r>
    </w:p>
    <w:p w14:paraId="0FCD8FF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（四）完善城乡规划，提升乡村地位。</w:t>
      </w:r>
      <w:r>
        <w:rPr>
          <w:rFonts w:hint="default" w:ascii="Times New Roman" w:hAnsi="Times New Roman" w:eastAsia="方正仿宋_GBK" w:cs="Times New Roman"/>
          <w:b w:val="0"/>
          <w:bCs w:val="0"/>
          <w:color w:val="auto"/>
          <w:sz w:val="32"/>
          <w:szCs w:val="32"/>
          <w:lang w:val="en-US" w:eastAsia="zh-CN"/>
        </w:rPr>
        <w:t>项目区人居环境的治理及提升是城乡规划的阶段性成果，村容村貌的改观、产业经济的发展、农业效率的提高等，都会为项目区带来更多的社会关注度，提高项目区的区域地位。</w:t>
      </w:r>
    </w:p>
    <w:p w14:paraId="660D032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115" w:name="_Toc6189"/>
      <w:bookmarkStart w:id="116" w:name="_Toc7222"/>
      <w:bookmarkStart w:id="117" w:name="_Toc2399"/>
      <w:r>
        <w:rPr>
          <w:rFonts w:hint="eastAsia" w:ascii="方正黑体_GBK" w:hAnsi="方正黑体_GBK" w:eastAsia="方正黑体_GBK" w:cs="方正黑体_GBK"/>
          <w:b w:val="0"/>
          <w:bCs w:val="0"/>
          <w:color w:val="auto"/>
          <w:sz w:val="32"/>
          <w:szCs w:val="32"/>
          <w:lang w:val="en-US" w:eastAsia="zh-CN"/>
        </w:rPr>
        <w:t>二、项目的社会影响分析</w:t>
      </w:r>
      <w:bookmarkEnd w:id="115"/>
      <w:bookmarkEnd w:id="116"/>
      <w:bookmarkEnd w:id="117"/>
    </w:p>
    <w:p w14:paraId="6939AC2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（一）对项目区生活质量有促进作用</w:t>
      </w:r>
    </w:p>
    <w:p w14:paraId="6B2FD84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项目建成后，可解决原有脏、乱、差的环境现状，较为彻底地治理当地生活环境，从而提高居民生活质量。</w:t>
      </w:r>
    </w:p>
    <w:p w14:paraId="24CA9E0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（二）可增加所在地居民就业机会</w:t>
      </w:r>
    </w:p>
    <w:p w14:paraId="02EB3C1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本项目在建设期将会创造一定的就业机会，需要一定的当地人员参加工程建设，同时项目建设将会促进当地的产业发展，从而对增加社会就业会作出贡献。</w:t>
      </w:r>
    </w:p>
    <w:p w14:paraId="348EE6D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118" w:name="_Toc13158"/>
      <w:bookmarkStart w:id="119" w:name="_Toc2045"/>
      <w:bookmarkStart w:id="120" w:name="_Toc31503"/>
      <w:r>
        <w:rPr>
          <w:rFonts w:hint="eastAsia" w:ascii="方正黑体_GBK" w:hAnsi="方正黑体_GBK" w:eastAsia="方正黑体_GBK" w:cs="方正黑体_GBK"/>
          <w:b w:val="0"/>
          <w:bCs w:val="0"/>
          <w:color w:val="auto"/>
          <w:sz w:val="32"/>
          <w:szCs w:val="32"/>
          <w:lang w:val="en-US" w:eastAsia="zh-CN"/>
        </w:rPr>
        <w:t>三、项目的社会互适性分析</w:t>
      </w:r>
      <w:bookmarkEnd w:id="118"/>
      <w:bookmarkEnd w:id="119"/>
      <w:bookmarkEnd w:id="120"/>
    </w:p>
    <w:p w14:paraId="2E2EE33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w:t>
      </w:r>
      <w:r>
        <w:rPr>
          <w:rFonts w:hint="default" w:ascii="Times New Roman" w:hAnsi="Times New Roman" w:eastAsia="方正仿宋_GBK" w:cs="Times New Roman"/>
          <w:b w:val="0"/>
          <w:bCs w:val="0"/>
          <w:color w:val="auto"/>
          <w:sz w:val="32"/>
          <w:szCs w:val="32"/>
          <w:lang w:val="en-US" w:eastAsia="zh-CN"/>
        </w:rPr>
        <w:t>本项目是社会综合效益显著，而项目本身却无直接收入的公益性项目，项目的性质表明其具有较强的社会互适性。</w:t>
      </w:r>
    </w:p>
    <w:p w14:paraId="48AF7DC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方正楷体_GBK" w:hAnsi="方正楷体_GBK" w:eastAsia="方正楷体_GBK" w:cs="方正楷体_GBK"/>
          <w:b w:val="0"/>
          <w:bCs w:val="0"/>
          <w:color w:val="auto"/>
          <w:sz w:val="32"/>
          <w:szCs w:val="32"/>
          <w:lang w:val="en-US" w:eastAsia="zh-CN"/>
        </w:rPr>
        <w:t>（二）</w:t>
      </w:r>
      <w:r>
        <w:rPr>
          <w:rFonts w:hint="default" w:ascii="Times New Roman" w:hAnsi="Times New Roman" w:eastAsia="方正仿宋_GBK" w:cs="Times New Roman"/>
          <w:b w:val="0"/>
          <w:bCs w:val="0"/>
          <w:color w:val="auto"/>
          <w:sz w:val="32"/>
          <w:szCs w:val="32"/>
          <w:lang w:val="en-US" w:eastAsia="zh-CN"/>
        </w:rPr>
        <w:t>项目的公益性，包括了社会各阶层的利益，具备了社会各界共同支持的基础，也化解了政府提供优惠政策和支持条件的诸多不利因素，为项目顺利实施奠定了良好的基础。</w:t>
      </w:r>
    </w:p>
    <w:p w14:paraId="631ADE9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（三）地区文化能与项目建设相适应。</w:t>
      </w:r>
      <w:r>
        <w:rPr>
          <w:rFonts w:hint="default" w:ascii="Times New Roman" w:hAnsi="Times New Roman" w:eastAsia="方正仿宋_GBK" w:cs="Times New Roman"/>
          <w:b w:val="0"/>
          <w:bCs w:val="0"/>
          <w:color w:val="auto"/>
          <w:sz w:val="32"/>
          <w:szCs w:val="32"/>
          <w:lang w:val="en-US" w:eastAsia="zh-CN"/>
        </w:rPr>
        <w:t>项目所在地的少数民族，在长期与汉族和睦相处过程中，绝大部分少数民族群众都会讲汉语，在学校都是接受汉语教育，宗教信仰基本上与汉族相同。因此，项目与所在地区域的地区文化状况无不适应之处。</w:t>
      </w:r>
    </w:p>
    <w:p w14:paraId="1FB89AF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总之，本项目建设，对当地城乡社会、经济、文化等的发展，有较大的促进作用，社会综合效益显著，社会积极影响显著，社会互适性较强。</w:t>
      </w:r>
    </w:p>
    <w:p w14:paraId="2B96CC1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121" w:name="_Toc3448"/>
      <w:bookmarkStart w:id="122" w:name="_Toc25216"/>
      <w:r>
        <w:rPr>
          <w:rFonts w:hint="eastAsia" w:ascii="方正黑体_GBK" w:hAnsi="方正黑体_GBK" w:eastAsia="方正黑体_GBK" w:cs="方正黑体_GBK"/>
          <w:b w:val="0"/>
          <w:bCs w:val="0"/>
          <w:color w:val="auto"/>
          <w:sz w:val="32"/>
          <w:szCs w:val="32"/>
          <w:lang w:val="en-US" w:eastAsia="zh-CN"/>
        </w:rPr>
        <w:t>四、社会风险分析</w:t>
      </w:r>
      <w:bookmarkEnd w:id="121"/>
      <w:bookmarkEnd w:id="122"/>
    </w:p>
    <w:p w14:paraId="548B1C3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w:t>
      </w:r>
      <w:r>
        <w:rPr>
          <w:rFonts w:hint="default" w:ascii="Times New Roman" w:hAnsi="Times New Roman" w:eastAsia="方正仿宋_GBK" w:cs="Times New Roman"/>
          <w:b w:val="0"/>
          <w:bCs w:val="0"/>
          <w:color w:val="auto"/>
          <w:sz w:val="32"/>
          <w:szCs w:val="32"/>
          <w:lang w:val="en-US" w:eastAsia="zh-CN"/>
        </w:rPr>
        <w:t>在大力推行农村人居环境提升的契机下，虎拐山和后山自然村人居环境提升工程建设，以尊重村民意愿，保护生态环境为前提，最大限度规避了村民安置冲突等风险。</w:t>
      </w:r>
    </w:p>
    <w:p w14:paraId="1E33D95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w:t>
      </w:r>
      <w:r>
        <w:rPr>
          <w:rFonts w:hint="default" w:ascii="Times New Roman" w:hAnsi="Times New Roman" w:eastAsia="方正仿宋_GBK" w:cs="Times New Roman"/>
          <w:b w:val="0"/>
          <w:bCs w:val="0"/>
          <w:color w:val="auto"/>
          <w:sz w:val="32"/>
          <w:szCs w:val="32"/>
          <w:lang w:val="en-US" w:eastAsia="zh-CN"/>
        </w:rPr>
        <w:t>在项目建设的过程中，应尽量减少施工对环境及村民生活的影响，妥善处理建设过程中的可能发生的损失补偿问题，避免因此而引发的冲突和矛盾。</w:t>
      </w:r>
    </w:p>
    <w:p w14:paraId="27E53A39">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bCs/>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w:t>
      </w:r>
      <w:r>
        <w:rPr>
          <w:rFonts w:hint="default" w:ascii="Times New Roman" w:hAnsi="Times New Roman" w:eastAsia="方正仿宋_GBK" w:cs="Times New Roman"/>
          <w:b w:val="0"/>
          <w:bCs w:val="0"/>
          <w:color w:val="auto"/>
          <w:sz w:val="32"/>
          <w:szCs w:val="32"/>
          <w:lang w:val="en-US" w:eastAsia="zh-CN"/>
        </w:rPr>
        <w:t>在建设及产业扶持过程中，应特别关注项目自然村中弱势群体及生活困难人群的帮扶工作，促进社会和谐发展。</w:t>
      </w:r>
    </w:p>
    <w:p w14:paraId="725485E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仿宋_GBK" w:cs="Times New Roman"/>
          <w:b/>
          <w:bCs/>
          <w:color w:val="auto"/>
          <w:sz w:val="32"/>
          <w:szCs w:val="32"/>
          <w:lang w:val="en-US" w:eastAsia="zh-CN"/>
        </w:rPr>
      </w:pPr>
      <w:bookmarkStart w:id="123" w:name="_Toc21527"/>
    </w:p>
    <w:p w14:paraId="683C600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bCs/>
          <w:color w:val="auto"/>
          <w:sz w:val="32"/>
          <w:szCs w:val="32"/>
          <w:lang w:val="en-US" w:eastAsia="zh-CN"/>
        </w:rPr>
      </w:pPr>
      <w:r>
        <w:rPr>
          <w:rFonts w:hint="eastAsia" w:ascii="方正小标宋_GBK" w:hAnsi="方正小标宋_GBK" w:eastAsia="方正小标宋_GBK" w:cs="方正小标宋_GBK"/>
          <w:b w:val="0"/>
          <w:bCs w:val="0"/>
          <w:color w:val="auto"/>
          <w:sz w:val="32"/>
          <w:szCs w:val="32"/>
          <w:lang w:val="en-US" w:eastAsia="zh-CN"/>
        </w:rPr>
        <w:t>第十章  风险分析</w:t>
      </w:r>
      <w:bookmarkEnd w:id="109"/>
      <w:bookmarkEnd w:id="123"/>
    </w:p>
    <w:p w14:paraId="37287549">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124" w:name="_Toc19736"/>
      <w:r>
        <w:rPr>
          <w:rFonts w:hint="eastAsia" w:ascii="方正黑体_GBK" w:hAnsi="方正黑体_GBK" w:eastAsia="方正黑体_GBK" w:cs="方正黑体_GBK"/>
          <w:b w:val="0"/>
          <w:bCs w:val="0"/>
          <w:color w:val="auto"/>
          <w:sz w:val="32"/>
          <w:szCs w:val="32"/>
          <w:lang w:val="en-US" w:eastAsia="zh-CN"/>
        </w:rPr>
        <w:t>一、风险分析</w:t>
      </w:r>
      <w:bookmarkEnd w:id="124"/>
    </w:p>
    <w:p w14:paraId="29C0559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 xml:space="preserve">（一）工程风险 </w:t>
      </w:r>
    </w:p>
    <w:p w14:paraId="5C9106A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对在工程建设过程中所产生的废水、垃圾、淤泥、建筑废弃物均进行收集和适当的处置，一般不会造成二次污染。污水处理池、污水管、检查井等设施都需要定期的清理和维护。如果虎拐山和后山自然村自然村没有建立起有效</w:t>
      </w:r>
      <w:r>
        <w:rPr>
          <w:rFonts w:hint="eastAsia" w:ascii="Times New Roman" w:hAnsi="Times New Roman" w:eastAsia="方正仿宋_GBK" w:cs="Times New Roman"/>
          <w:b w:val="0"/>
          <w:bCs w:val="0"/>
          <w:color w:val="auto"/>
          <w:sz w:val="32"/>
          <w:szCs w:val="32"/>
          <w:lang w:val="en-US" w:eastAsia="zh-CN"/>
        </w:rPr>
        <w:t>地</w:t>
      </w:r>
      <w:r>
        <w:rPr>
          <w:rFonts w:hint="default" w:ascii="Times New Roman" w:hAnsi="Times New Roman" w:eastAsia="方正仿宋_GBK" w:cs="Times New Roman"/>
          <w:b w:val="0"/>
          <w:bCs w:val="0"/>
          <w:color w:val="auto"/>
          <w:sz w:val="32"/>
          <w:szCs w:val="32"/>
          <w:lang w:val="en-US" w:eastAsia="zh-CN"/>
        </w:rPr>
        <w:t xml:space="preserve">管理机制，使设施运行不当，则可能导致污水排放不通畅、村庄环境退化的风险。 </w:t>
      </w:r>
    </w:p>
    <w:p w14:paraId="65A960B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2.项目实施中受非常、恶劣的气候影响，也可能因为前期工作不同，导致实施中遇到与设计所依据的条件出现很大偏差的情况，从而影响到工程的工期、投资、质量目标。 </w:t>
      </w:r>
    </w:p>
    <w:p w14:paraId="3D18D74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 xml:space="preserve">（二）灾害风险 </w:t>
      </w:r>
    </w:p>
    <w:p w14:paraId="13F7DC4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灾害风险主要是污水收集处理设施在施工或运营期间，遭受暴雨等恶劣气候影响等自然灾害，造成在建工程受到损坏，或者在运营期间的管道、污水收集设施受到毁损的风险。 </w:t>
      </w:r>
    </w:p>
    <w:p w14:paraId="0565979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 xml:space="preserve">（三）社会风险 </w:t>
      </w:r>
    </w:p>
    <w:p w14:paraId="6D2B6F0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项目建设将影响虎拐山和后山自然村的人居环境、土地利用、道路交通等，牵扯的层面广。因此，可能因为部分协调或运营监管不到位，而导致难以实现项目建设预期目标，从而引起部分移民群众的情绪不满或上访行为。</w:t>
      </w:r>
    </w:p>
    <w:p w14:paraId="67C5498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（四）资金风险</w:t>
      </w:r>
    </w:p>
    <w:p w14:paraId="201BFEE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基于本项目建设资金为2023年中央农村厕所革命整村推进财政奖补资金和2023年省级农村厕所改造建设专项资金，不存在融资风险，值得考虑的风险因素主要是项目资金的管理和使用上的风险。 </w:t>
      </w:r>
    </w:p>
    <w:p w14:paraId="4C391D2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1"/>
        <w:rPr>
          <w:rFonts w:hint="eastAsia" w:ascii="方正黑体_GBK" w:hAnsi="方正黑体_GBK" w:eastAsia="方正黑体_GBK" w:cs="方正黑体_GBK"/>
          <w:b w:val="0"/>
          <w:bCs w:val="0"/>
          <w:color w:val="auto"/>
          <w:sz w:val="32"/>
          <w:szCs w:val="32"/>
          <w:lang w:val="en-US" w:eastAsia="zh-CN"/>
        </w:rPr>
      </w:pPr>
      <w:bookmarkStart w:id="125" w:name="_Toc6654"/>
      <w:bookmarkStart w:id="126" w:name="_Toc31320"/>
      <w:r>
        <w:rPr>
          <w:rFonts w:hint="eastAsia" w:ascii="方正黑体_GBK" w:hAnsi="方正黑体_GBK" w:eastAsia="方正黑体_GBK" w:cs="方正黑体_GBK"/>
          <w:b w:val="0"/>
          <w:bCs w:val="0"/>
          <w:color w:val="auto"/>
          <w:sz w:val="32"/>
          <w:szCs w:val="32"/>
          <w:lang w:val="en-US" w:eastAsia="zh-CN"/>
        </w:rPr>
        <w:t>二、风险应对措施</w:t>
      </w:r>
      <w:bookmarkEnd w:id="125"/>
      <w:bookmarkEnd w:id="126"/>
      <w:r>
        <w:rPr>
          <w:rFonts w:hint="eastAsia" w:ascii="方正黑体_GBK" w:hAnsi="方正黑体_GBK" w:eastAsia="方正黑体_GBK" w:cs="方正黑体_GBK"/>
          <w:b w:val="0"/>
          <w:bCs w:val="0"/>
          <w:color w:val="auto"/>
          <w:sz w:val="32"/>
          <w:szCs w:val="32"/>
          <w:lang w:val="en-US" w:eastAsia="zh-CN"/>
        </w:rPr>
        <w:t xml:space="preserve"> </w:t>
      </w:r>
    </w:p>
    <w:p w14:paraId="215D7B5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（一）工程风险应对措施</w:t>
      </w:r>
    </w:p>
    <w:p w14:paraId="3682248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1.施工过程中，加强对排污沟、污水管道、污水收集井、检查井的清理维护，确保沟道、水管等畅通无堵塞。</w:t>
      </w:r>
    </w:p>
    <w:p w14:paraId="3B09535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2.严格审查施工图中的风险因素，及时处置。</w:t>
      </w:r>
    </w:p>
    <w:p w14:paraId="0071664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w w:val="95"/>
          <w:sz w:val="32"/>
          <w:szCs w:val="32"/>
          <w:lang w:val="en-US" w:eastAsia="zh-CN"/>
        </w:rPr>
      </w:pP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w w:val="95"/>
          <w:sz w:val="32"/>
          <w:szCs w:val="32"/>
          <w:lang w:val="en-US" w:eastAsia="zh-CN"/>
        </w:rPr>
        <w:t>规范工程施工管理，确保对工程“质量、投资、进度”的控制。</w:t>
      </w:r>
    </w:p>
    <w:p w14:paraId="5BA72AE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4.合理布置施工现场，严格操作规程，先培训后上岗；做好施工日志，注意收集和保存资料，预防和减少施工索赔等。</w:t>
      </w:r>
    </w:p>
    <w:p w14:paraId="78BAE76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5.做好安全知识宣传，加强建设人员安全意识。</w:t>
      </w:r>
    </w:p>
    <w:p w14:paraId="46E5146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 xml:space="preserve">（二）灾害风险应对措施 </w:t>
      </w:r>
    </w:p>
    <w:p w14:paraId="21898A5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1.加强对雨污沟等排水沟渠和污水管道的清理，确保沟渠（管道）畅通无堵塞。</w:t>
      </w:r>
    </w:p>
    <w:p w14:paraId="255E694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2.制定粪污排放管理制度，指定专人对粪污处理系统的设施进行管护，确保设施正常运营。</w:t>
      </w:r>
    </w:p>
    <w:p w14:paraId="41CB3DA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3.加大宣传工作力度，提高村民的灾害风险防控意识。 </w:t>
      </w:r>
    </w:p>
    <w:p w14:paraId="1E2A889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（三）社会风险应对措施</w:t>
      </w:r>
    </w:p>
    <w:p w14:paraId="66E41F1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根据社会经济发展规律，充分调查和听取村民的心声后制定相应的管理办法、合理安排工期，同时，加强对工程区内村民的环保教育，最大限度规避土地、文化等冲突风险。</w:t>
      </w:r>
    </w:p>
    <w:p w14:paraId="431A690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（四）资金风险应对措施</w:t>
      </w:r>
    </w:p>
    <w:p w14:paraId="78296A6A">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1.根据《云南省农村厕所改造建设项目和资金管理办法》（云农环〔2021〕11号）等规定执行，完善本项目资金管理及拨付审批程序。</w:t>
      </w:r>
    </w:p>
    <w:p w14:paraId="5E7AC77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2.项目支持的奖励资金管理实行专账核算、专款专用，严禁截留、挤占和挪用，要加强预算执行，确保资金充分发挥使用效益。</w:t>
      </w:r>
    </w:p>
    <w:p w14:paraId="797906B0">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3.严格按照相关规定规范项目建设资金管理工作，要建立专项检查制度，加强监督检查和跟踪问效。</w:t>
      </w:r>
    </w:p>
    <w:p w14:paraId="1E3F533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4.项目建设单位必须严格按照基本建设财务制度建立和完善会计账册，设立总账和明细账，有关会计凭证必须规范，不允许出现白头单和不规范的支出单据。 </w:t>
      </w:r>
    </w:p>
    <w:p w14:paraId="4381B07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5.工程结算支付必须按照《现金管理暂行条例》要求执行，不得违规用现金支付工程款。工程建设期间，项目法人与施工单位进行工程价款结算时，项目法人必须按工程价款结算总额的3%预留工程质量保证金，待工程竣工验收一年后，再清算。 </w:t>
      </w:r>
    </w:p>
    <w:p w14:paraId="179885D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6.审计部门要加强对项目专项资金的审计，确保资金专款专用。</w:t>
      </w:r>
      <w:bookmarkEnd w:id="110"/>
      <w:bookmarkEnd w:id="111"/>
    </w:p>
    <w:p w14:paraId="65D058FF">
      <w:pPr>
        <w:pStyle w:val="2"/>
        <w:keepNext w:val="0"/>
        <w:keepLines w:val="0"/>
        <w:pageBreakBefore w:val="0"/>
        <w:widowControl w:val="0"/>
        <w:kinsoku/>
        <w:wordWrap/>
        <w:topLinePunct w:val="0"/>
        <w:autoSpaceDE/>
        <w:autoSpaceDN/>
        <w:bidi w:val="0"/>
        <w:adjustRightInd/>
        <w:spacing w:line="560" w:lineRule="exact"/>
        <w:ind w:left="0" w:leftChars="0" w:right="0" w:rightChars="0"/>
        <w:textAlignment w:val="auto"/>
        <w:rPr>
          <w:rFonts w:hint="eastAsia" w:asciiTheme="minorEastAsia" w:hAnsiTheme="minorEastAsia" w:eastAsiaTheme="minorEastAsia" w:cstheme="minorEastAsia"/>
          <w:b w:val="0"/>
          <w:bCs w:val="0"/>
          <w:color w:val="auto"/>
          <w:sz w:val="28"/>
          <w:szCs w:val="28"/>
          <w:lang w:val="en-US" w:eastAsia="zh-CN"/>
        </w:rPr>
      </w:pPr>
    </w:p>
    <w:p w14:paraId="350FF5D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val="0"/>
          <w:color w:val="auto"/>
          <w:sz w:val="32"/>
          <w:szCs w:val="32"/>
          <w:lang w:val="en-US" w:eastAsia="zh-CN"/>
        </w:rPr>
      </w:pPr>
      <w:bookmarkStart w:id="127" w:name="OLE_LINK17"/>
      <w:r>
        <w:rPr>
          <w:rFonts w:hint="eastAsia" w:ascii="方正小标宋_GBK" w:hAnsi="方正小标宋_GBK" w:eastAsia="方正小标宋_GBK" w:cs="方正小标宋_GBK"/>
          <w:b w:val="0"/>
          <w:bCs w:val="0"/>
          <w:color w:val="auto"/>
          <w:sz w:val="32"/>
          <w:szCs w:val="32"/>
          <w:lang w:val="en-US" w:eastAsia="zh-CN"/>
        </w:rPr>
        <w:t>十一章  项目建设与运行管理</w:t>
      </w:r>
    </w:p>
    <w:p w14:paraId="3728320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bookmarkStart w:id="128" w:name="_Toc31140"/>
      <w:bookmarkStart w:id="129" w:name="_Toc25591"/>
      <w:bookmarkStart w:id="130" w:name="_Toc3295"/>
      <w:r>
        <w:rPr>
          <w:rFonts w:hint="eastAsia" w:ascii="方正黑体_GBK" w:hAnsi="方正黑体_GBK" w:eastAsia="方正黑体_GBK" w:cs="方正黑体_GBK"/>
          <w:b w:val="0"/>
          <w:bCs w:val="0"/>
          <w:color w:val="auto"/>
          <w:sz w:val="32"/>
          <w:szCs w:val="32"/>
          <w:lang w:val="en-US" w:eastAsia="zh-CN"/>
        </w:rPr>
        <w:t>一、项目建设管理</w:t>
      </w:r>
      <w:bookmarkEnd w:id="128"/>
      <w:bookmarkEnd w:id="129"/>
      <w:r>
        <w:rPr>
          <w:rFonts w:hint="eastAsia" w:ascii="方正黑体_GBK" w:hAnsi="方正黑体_GBK" w:eastAsia="方正黑体_GBK" w:cs="方正黑体_GBK"/>
          <w:b w:val="0"/>
          <w:bCs w:val="0"/>
          <w:color w:val="auto"/>
          <w:sz w:val="32"/>
          <w:szCs w:val="32"/>
          <w:lang w:val="en-US" w:eastAsia="zh-CN"/>
        </w:rPr>
        <w:t xml:space="preserve"> </w:t>
      </w:r>
    </w:p>
    <w:bookmarkEnd w:id="127"/>
    <w:p w14:paraId="5A89A93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bookmarkStart w:id="131" w:name="_Toc257201462"/>
      <w:r>
        <w:rPr>
          <w:rFonts w:hint="eastAsia" w:ascii="方正楷体_GBK" w:hAnsi="方正楷体_GBK" w:eastAsia="方正楷体_GBK" w:cs="方正楷体_GBK"/>
          <w:b w:val="0"/>
          <w:bCs w:val="0"/>
          <w:color w:val="auto"/>
          <w:sz w:val="32"/>
          <w:szCs w:val="32"/>
          <w:lang w:val="en-US" w:eastAsia="zh-CN"/>
        </w:rPr>
        <w:t>（一）成立项目建设领导小组</w:t>
      </w:r>
      <w:bookmarkEnd w:id="131"/>
    </w:p>
    <w:p w14:paraId="6E32EC8C">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为保证本项目的顺利实施，建议成立项目建设领导小组，领导小组组长由永德县农业农村局长担任，副组长由农业农村局分管副局长和项目乡镇的乡镇长担任，成员：县农业农村局相关股室和项目乡镇等部门负责人。</w:t>
      </w:r>
    </w:p>
    <w:p w14:paraId="34B4C35A">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项目建设领导小组，要根据各自的职责分工，对项目建设工作随时进行监督、检查、跟踪、问效和指导，确保项目建设合法、合规，各项工作有序推进，实现各项预定目标。</w:t>
      </w:r>
    </w:p>
    <w:p w14:paraId="23F2FFBA">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领导小组下设办公室在永德县农业农村局，办公室主任由县农业农村局分管副局长兼任，工作人员从县农业农村局相关股室抽调和项目乡镇的分管领导组成。领导小组办公室在领导小组的领导下，负责建设项目实施的综合协调服务，做好相关规划衔接，以及项目实施的日常组织管理工作。</w:t>
      </w:r>
    </w:p>
    <w:p w14:paraId="08686C9D">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（二）成立项目实施工作组</w:t>
      </w:r>
    </w:p>
    <w:p w14:paraId="794C817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为确保本项目的顺利实施，按时、按质、按量完成项目建设任务，由县农业农村局、勐板乡和崇岗乡人民政府组建项目实施工作组，在领导小组的直接领导下，组织开展项目建设具体工作事项，成员由项目实施单位、涉及项目的相关股室及技术支持单位、后山村和龙竹棚村等相关领导及专业技术人员组成，组长由县农业农村局分管副局长担任。</w:t>
      </w:r>
    </w:p>
    <w:p w14:paraId="5522416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（三）项目建设责任明确</w:t>
      </w:r>
    </w:p>
    <w:p w14:paraId="616BCF1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是项目实施单位永德县农业农村局，负责组织开展项目实施工作；二是按照属地管理的原则，由勐板乡和崇岗乡人民政府负责做好项目区宣传解释、组织动员、统筹协调等工作，县级相关部门（领导小组成员单位）积极配合参与。</w:t>
      </w:r>
    </w:p>
    <w:p w14:paraId="264FA31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（四）工程及服务采购方式</w:t>
      </w:r>
    </w:p>
    <w:p w14:paraId="3787482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根据《中华人民共和国招</w:t>
      </w:r>
      <w:r>
        <w:rPr>
          <w:rFonts w:hint="eastAsia" w:ascii="Times New Roman" w:hAnsi="Times New Roman" w:eastAsia="方正仿宋_GBK" w:cs="Times New Roman"/>
          <w:b w:val="0"/>
          <w:bCs w:val="0"/>
          <w:color w:val="auto"/>
          <w:sz w:val="32"/>
          <w:szCs w:val="32"/>
          <w:lang w:val="en-US" w:eastAsia="zh-CN"/>
        </w:rPr>
        <w:t>标</w:t>
      </w:r>
      <w:r>
        <w:rPr>
          <w:rFonts w:hint="default" w:ascii="Times New Roman" w:hAnsi="Times New Roman" w:eastAsia="方正仿宋_GBK" w:cs="Times New Roman"/>
          <w:b w:val="0"/>
          <w:bCs w:val="0"/>
          <w:color w:val="auto"/>
          <w:sz w:val="32"/>
          <w:szCs w:val="32"/>
          <w:lang w:val="en-US" w:eastAsia="zh-CN"/>
        </w:rPr>
        <w:t>投标法》《中华人民共和国招</w:t>
      </w:r>
      <w:r>
        <w:rPr>
          <w:rFonts w:hint="eastAsia" w:ascii="Times New Roman" w:hAnsi="Times New Roman" w:eastAsia="方正仿宋_GBK" w:cs="Times New Roman"/>
          <w:b w:val="0"/>
          <w:bCs w:val="0"/>
          <w:color w:val="auto"/>
          <w:sz w:val="32"/>
          <w:szCs w:val="32"/>
          <w:lang w:val="en-US" w:eastAsia="zh-CN"/>
        </w:rPr>
        <w:t>标</w:t>
      </w:r>
      <w:r>
        <w:rPr>
          <w:rFonts w:hint="default" w:ascii="Times New Roman" w:hAnsi="Times New Roman" w:eastAsia="方正仿宋_GBK" w:cs="Times New Roman"/>
          <w:b w:val="0"/>
          <w:bCs w:val="0"/>
          <w:color w:val="auto"/>
          <w:sz w:val="32"/>
          <w:szCs w:val="32"/>
          <w:lang w:val="en-US" w:eastAsia="zh-CN"/>
        </w:rPr>
        <w:t>投标法实施条例》、中华人民共和国国家发展和改革委员会令第16号《必须招标的工程项目规定》，施工单项合同概算价在400.00万元人民币以上的，或重要设备、材料等货物的采购，单项合同概算价在200.00万元人民币以上的，或勘察、设计、监理等服务的采购，单项合同概算价在100.00万元人民币以上，且同一项目中可以合并并进行的勘察、设计、施工、监理以及与工程建设有关的重要设备、材料等采购，合同概算价达到前款规定标准的，必须采取公开招标方式。</w:t>
      </w:r>
    </w:p>
    <w:p w14:paraId="55CEAF8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本项目概算投资283.00万元，其中自然村粪污治理工程费252.45万元，拟采用邀请招标方式进行采购；管护能力提升建设30.55万元（一是拍摄农村人居环境问题曝光片6期4.20万元；二是印制宣传传单39500份7.90万元，制作改厕明白卡4000份1万元；三是制作安装宣传厕所粪污资源化管理落地展板60块</w:t>
      </w:r>
      <w:bookmarkStart w:id="132" w:name="OLE_LINK4"/>
      <w:r>
        <w:rPr>
          <w:rFonts w:hint="default" w:ascii="Times New Roman" w:hAnsi="Times New Roman" w:eastAsia="方正仿宋_GBK" w:cs="Times New Roman"/>
          <w:b w:val="0"/>
          <w:bCs w:val="0"/>
          <w:color w:val="auto"/>
          <w:sz w:val="32"/>
          <w:szCs w:val="32"/>
          <w:lang w:val="en-US" w:eastAsia="zh-CN"/>
        </w:rPr>
        <w:t>6.60万元</w:t>
      </w:r>
      <w:bookmarkEnd w:id="132"/>
      <w:r>
        <w:rPr>
          <w:rFonts w:hint="default" w:ascii="Times New Roman" w:hAnsi="Times New Roman" w:eastAsia="方正仿宋_GBK" w:cs="Times New Roman"/>
          <w:b w:val="0"/>
          <w:bCs w:val="0"/>
          <w:color w:val="auto"/>
          <w:sz w:val="32"/>
          <w:szCs w:val="32"/>
          <w:lang w:val="en-US" w:eastAsia="zh-CN"/>
        </w:rPr>
        <w:t>、厕所粪污资源化利用技术要点介绍展板60块6.60万元；四是实施业务培训2期4.25万元），采用询价采购的方式由县农业农村局组织实施。</w:t>
      </w:r>
    </w:p>
    <w:p w14:paraId="6FDA2CB1">
      <w:pPr>
        <w:pStyle w:val="2"/>
        <w:rPr>
          <w:rFonts w:hint="default"/>
          <w:color w:val="auto"/>
          <w:lang w:val="en-US" w:eastAsia="zh-CN"/>
        </w:rPr>
      </w:pPr>
    </w:p>
    <w:p w14:paraId="0BEF4934">
      <w:pPr>
        <w:snapToGrid w:val="0"/>
        <w:spacing w:before="158" w:beforeLines="50" w:line="360" w:lineRule="auto"/>
        <w:ind w:firstLine="1687" w:firstLineChars="600"/>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表9－1              招投标方案表</w:t>
      </w:r>
    </w:p>
    <w:tbl>
      <w:tblPr>
        <w:tblStyle w:val="1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5"/>
        <w:gridCol w:w="879"/>
        <w:gridCol w:w="868"/>
        <w:gridCol w:w="948"/>
        <w:gridCol w:w="933"/>
        <w:gridCol w:w="899"/>
        <w:gridCol w:w="790"/>
        <w:gridCol w:w="1027"/>
        <w:gridCol w:w="1045"/>
        <w:gridCol w:w="686"/>
      </w:tblGrid>
      <w:tr w14:paraId="7495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8" w:hRule="atLeast"/>
          <w:jc w:val="center"/>
        </w:trPr>
        <w:tc>
          <w:tcPr>
            <w:tcW w:w="13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853A9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bCs/>
                <w:color w:val="auto"/>
                <w:sz w:val="21"/>
                <w:szCs w:val="21"/>
                <w:lang w:val="en-US" w:eastAsia="zh-CN"/>
              </w:rPr>
            </w:pPr>
            <w:bookmarkStart w:id="133" w:name="OLE_LINK5" w:colFirst="0" w:colLast="9"/>
            <w:r>
              <w:rPr>
                <w:rFonts w:hint="default" w:ascii="Times New Roman" w:hAnsi="Times New Roman" w:eastAsia="方正仿宋_GBK" w:cs="Times New Roman"/>
                <w:b/>
                <w:bCs/>
                <w:color w:val="auto"/>
                <w:sz w:val="21"/>
                <w:szCs w:val="21"/>
                <w:lang w:val="en-US" w:eastAsia="zh-CN"/>
              </w:rPr>
              <w:t>基本条目</w:t>
            </w:r>
          </w:p>
        </w:tc>
        <w:tc>
          <w:tcPr>
            <w:tcW w:w="17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D86054">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招标范围</w:t>
            </w:r>
          </w:p>
        </w:tc>
        <w:tc>
          <w:tcPr>
            <w:tcW w:w="18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CBEC83">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招标组织形式</w:t>
            </w:r>
          </w:p>
        </w:tc>
        <w:tc>
          <w:tcPr>
            <w:tcW w:w="16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FA42425">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招标方式</w:t>
            </w:r>
          </w:p>
        </w:tc>
        <w:tc>
          <w:tcPr>
            <w:tcW w:w="10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4E54C5">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不采用招标方式</w:t>
            </w:r>
          </w:p>
        </w:tc>
        <w:tc>
          <w:tcPr>
            <w:tcW w:w="10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207A49">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招标估算金额（万元)</w:t>
            </w:r>
          </w:p>
        </w:tc>
        <w:tc>
          <w:tcPr>
            <w:tcW w:w="6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1F2729">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备注</w:t>
            </w:r>
          </w:p>
        </w:tc>
      </w:tr>
      <w:tr w14:paraId="55C4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0" w:hRule="atLeast"/>
          <w:jc w:val="center"/>
        </w:trPr>
        <w:tc>
          <w:tcPr>
            <w:tcW w:w="13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FB41CC">
            <w:pPr>
              <w:spacing w:before="0" w:beforeAutospacing="0" w:after="0" w:afterAutospacing="0"/>
              <w:ind w:left="0" w:right="0"/>
              <w:rPr>
                <w:rFonts w:hint="default" w:ascii="Times New Roman" w:hAnsi="Times New Roman" w:eastAsia="Times New Roman" w:cs="Times New Roman"/>
                <w:b/>
                <w:bCs/>
                <w:color w:val="auto"/>
                <w:sz w:val="20"/>
                <w:szCs w:val="20"/>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7460A1C">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全部招标</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6853299">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部分招标</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7A882BC4">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自行  招标</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381317DB">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委托 招标</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135DBC5D">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公开招标</w:t>
            </w: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0F7F48A2">
            <w:pPr>
              <w:keepNext w:val="0"/>
              <w:keepLines w:val="0"/>
              <w:widowControl w:val="0"/>
              <w:suppressLineNumbers w:val="0"/>
              <w:spacing w:before="0" w:beforeAutospacing="0" w:after="0" w:afterAutospacing="0" w:line="240" w:lineRule="exact"/>
              <w:ind w:left="0" w:right="0"/>
              <w:jc w:val="center"/>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邀请招标</w:t>
            </w:r>
          </w:p>
        </w:tc>
        <w:tc>
          <w:tcPr>
            <w:tcW w:w="10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300313">
            <w:pPr>
              <w:spacing w:before="0" w:beforeAutospacing="0" w:after="0" w:afterAutospacing="0"/>
              <w:ind w:left="0" w:right="0"/>
              <w:rPr>
                <w:rFonts w:hint="default" w:ascii="Times New Roman" w:hAnsi="Times New Roman" w:eastAsia="Times New Roman" w:cs="Times New Roman"/>
                <w:b/>
                <w:bCs/>
                <w:color w:val="auto"/>
                <w:sz w:val="20"/>
                <w:szCs w:val="20"/>
              </w:rPr>
            </w:pPr>
          </w:p>
        </w:tc>
        <w:tc>
          <w:tcPr>
            <w:tcW w:w="10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A1E25D">
            <w:pPr>
              <w:spacing w:before="0" w:beforeAutospacing="0" w:after="0" w:afterAutospacing="0"/>
              <w:ind w:left="0" w:right="0"/>
              <w:rPr>
                <w:rFonts w:hint="default" w:ascii="Times New Roman" w:hAnsi="Times New Roman" w:eastAsia="Times New Roman" w:cs="Times New Roman"/>
                <w:b/>
                <w:bCs/>
                <w:color w:val="auto"/>
                <w:sz w:val="20"/>
                <w:szCs w:val="20"/>
              </w:rPr>
            </w:pPr>
          </w:p>
        </w:tc>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10858A">
            <w:pPr>
              <w:spacing w:before="0" w:beforeAutospacing="0" w:after="0" w:afterAutospacing="0"/>
              <w:ind w:left="0" w:right="0"/>
              <w:rPr>
                <w:rFonts w:hint="default" w:ascii="Times New Roman" w:hAnsi="Times New Roman" w:eastAsia="Times New Roman" w:cs="Times New Roman"/>
                <w:b/>
                <w:bCs/>
                <w:color w:val="auto"/>
                <w:sz w:val="20"/>
                <w:szCs w:val="20"/>
              </w:rPr>
            </w:pPr>
          </w:p>
        </w:tc>
      </w:tr>
      <w:tr w14:paraId="524E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1E86321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勘察</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34DF83E">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0E842188">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0F945DE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4E11EFD2">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59AEB89A">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10DEF5A3">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1A025D1A">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338D3EAF">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7622E3F0">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r>
      <w:tr w14:paraId="3118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A37C843">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设计</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FD852EE">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110CE447">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79B2E675">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7A48E6EF">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141D4C1F">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3FB0DBCF">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3FE09F3D">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1B83EAF0">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59F9853E">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r>
      <w:tr w14:paraId="5C95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FF9DDBD">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建筑工程</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379466A">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r>
              <w:rPr>
                <w:rFonts w:hint="default" w:ascii="Times New Roman" w:hAnsi="Times New Roman" w:eastAsia="宋体" w:cs="Times New Roman"/>
                <w:b/>
                <w:bCs/>
                <w:color w:val="auto"/>
                <w:kern w:val="2"/>
                <w:sz w:val="21"/>
                <w:szCs w:val="21"/>
                <w:lang w:val="en-US" w:eastAsia="zh-CN" w:bidi="ar"/>
              </w:rPr>
              <w:t>★</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44AA089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4A796C8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560EA45F">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r>
              <w:rPr>
                <w:rFonts w:hint="default" w:ascii="Times New Roman" w:hAnsi="Times New Roman" w:eastAsia="宋体" w:cs="Times New Roman"/>
                <w:b/>
                <w:bCs/>
                <w:color w:val="auto"/>
                <w:kern w:val="2"/>
                <w:sz w:val="21"/>
                <w:szCs w:val="21"/>
                <w:lang w:val="en-US" w:eastAsia="zh-CN" w:bidi="ar"/>
              </w:rPr>
              <w:t>★</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3A737F89">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619E0106">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r>
              <w:rPr>
                <w:rFonts w:hint="default" w:ascii="Times New Roman" w:hAnsi="Times New Roman" w:eastAsia="宋体" w:cs="Times New Roman"/>
                <w:b/>
                <w:bCs/>
                <w:color w:val="auto"/>
                <w:kern w:val="2"/>
                <w:sz w:val="21"/>
                <w:szCs w:val="21"/>
                <w:lang w:val="en-US" w:eastAsia="zh-CN" w:bidi="ar"/>
              </w:rPr>
              <w:t>★</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39A43F49">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125C2C67">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2</w:t>
            </w:r>
            <w:r>
              <w:rPr>
                <w:rFonts w:hint="eastAsia" w:ascii="Times New Roman" w:hAnsi="Times New Roman" w:eastAsia="方正仿宋_GBK" w:cs="Times New Roman"/>
                <w:b/>
                <w:bCs/>
                <w:color w:val="auto"/>
                <w:kern w:val="2"/>
                <w:sz w:val="21"/>
                <w:szCs w:val="21"/>
                <w:lang w:val="en-US" w:eastAsia="zh-CN" w:bidi="ar"/>
              </w:rPr>
              <w:t>52.4</w:t>
            </w:r>
            <w:r>
              <w:rPr>
                <w:rFonts w:hint="default" w:ascii="Times New Roman" w:hAnsi="Times New Roman" w:eastAsia="方正仿宋_GBK" w:cs="Times New Roman"/>
                <w:b/>
                <w:bCs/>
                <w:color w:val="auto"/>
                <w:kern w:val="2"/>
                <w:sz w:val="21"/>
                <w:szCs w:val="21"/>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5B10DED5">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r>
      <w:tr w14:paraId="3FB6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F80BBAC">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安装工程</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617722F">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4A52A9A9">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144CA674">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12D333C4">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16F6D45E">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1F15418C">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4B68865F">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5C276452">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29D7AFD8">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r>
      <w:tr w14:paraId="3D14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BBD43EF">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监理</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E8D13C2">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702E0607">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2E15FE79">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7FDE4CA0">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5FA695EB">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4CFAA467">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727337F7">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3ACC9107">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31C6AE6D">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r>
      <w:tr w14:paraId="13DF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EDD68E9">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设备</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AD6D1E9">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3455AEDE">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1A0BADA3">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165369E8">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5D43B7D4">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4FCD154C">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78E3C3D9">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63FED4DB">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61A3E4AD">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r>
      <w:tr w14:paraId="25FA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6814F4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重要材料</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B4025AC">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174098CF">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569357BB">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56D8819B">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7CC9200E">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17CBF81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0B74FAB4">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3EADCA7A">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22DAA07C">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r>
      <w:tr w14:paraId="0667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3"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47BA092">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其他</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4BE76AB">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14:paraId="76CB29BA">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14:paraId="02B6DF06">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4E5D1868">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14:paraId="6BBB2C15">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14:paraId="38A9B6CE">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7FE6E213">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r>
              <w:rPr>
                <w:rFonts w:hint="default" w:ascii="Times New Roman" w:hAnsi="Times New Roman" w:eastAsia="宋体" w:cs="Times New Roman"/>
                <w:b/>
                <w:bCs/>
                <w:color w:val="auto"/>
                <w:kern w:val="2"/>
                <w:sz w:val="21"/>
                <w:szCs w:val="21"/>
                <w:lang w:val="en-US" w:eastAsia="zh-CN" w:bidi="ar"/>
              </w:rPr>
              <w:t>★</w:t>
            </w:r>
          </w:p>
        </w:tc>
        <w:tc>
          <w:tcPr>
            <w:tcW w:w="1045" w:type="dxa"/>
            <w:tcBorders>
              <w:top w:val="single" w:color="auto" w:sz="4" w:space="0"/>
              <w:left w:val="single" w:color="auto" w:sz="4" w:space="0"/>
              <w:bottom w:val="single" w:color="auto" w:sz="4" w:space="0"/>
              <w:right w:val="single" w:color="auto" w:sz="4" w:space="0"/>
            </w:tcBorders>
            <w:shd w:val="clear" w:color="auto" w:fill="auto"/>
            <w:vAlign w:val="center"/>
          </w:tcPr>
          <w:p w14:paraId="729E2A07">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eastAsia="zh-CN"/>
              </w:rPr>
            </w:pPr>
            <w:r>
              <w:rPr>
                <w:rFonts w:hint="eastAsia" w:ascii="Times New Roman" w:hAnsi="Times New Roman" w:eastAsia="方正仿宋_GBK" w:cs="Times New Roman"/>
                <w:b/>
                <w:bCs/>
                <w:color w:val="auto"/>
                <w:sz w:val="21"/>
                <w:szCs w:val="21"/>
                <w:lang w:val="en-US" w:eastAsia="zh-CN"/>
              </w:rPr>
              <w:t>30.55</w:t>
            </w:r>
          </w:p>
        </w:tc>
        <w:tc>
          <w:tcPr>
            <w:tcW w:w="686" w:type="dxa"/>
            <w:tcBorders>
              <w:top w:val="single" w:color="auto" w:sz="4" w:space="0"/>
              <w:left w:val="single" w:color="auto" w:sz="4" w:space="0"/>
              <w:bottom w:val="single" w:color="auto" w:sz="4" w:space="0"/>
              <w:right w:val="single" w:color="auto" w:sz="4" w:space="0"/>
            </w:tcBorders>
            <w:shd w:val="clear" w:color="auto" w:fill="auto"/>
            <w:vAlign w:val="center"/>
          </w:tcPr>
          <w:p w14:paraId="7A0B8661">
            <w:pPr>
              <w:keepNext w:val="0"/>
              <w:keepLines w:val="0"/>
              <w:widowControl w:val="0"/>
              <w:suppressLineNumbers w:val="0"/>
              <w:spacing w:before="0" w:beforeAutospacing="0" w:after="0" w:afterAutospacing="0"/>
              <w:ind w:left="0" w:right="0"/>
              <w:jc w:val="center"/>
              <w:rPr>
                <w:rFonts w:hint="default" w:ascii="Times New Roman" w:hAnsi="Times New Roman" w:eastAsia="方正仿宋_GBK" w:cs="Times New Roman"/>
                <w:b/>
                <w:bCs/>
                <w:color w:val="auto"/>
                <w:sz w:val="21"/>
                <w:szCs w:val="21"/>
                <w:lang w:val="en-US"/>
              </w:rPr>
            </w:pPr>
          </w:p>
        </w:tc>
      </w:tr>
      <w:bookmarkEnd w:id="133"/>
      <w:tr w14:paraId="4742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jc w:val="center"/>
        </w:trPr>
        <w:tc>
          <w:tcPr>
            <w:tcW w:w="93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A2E95D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bCs/>
                <w:color w:val="auto"/>
                <w:sz w:val="21"/>
                <w:szCs w:val="21"/>
                <w:lang w:val="en-US"/>
              </w:rPr>
            </w:pPr>
            <w:r>
              <w:rPr>
                <w:rFonts w:hint="default" w:ascii="Times New Roman" w:hAnsi="Times New Roman" w:eastAsia="方正仿宋_GBK" w:cs="Times New Roman"/>
                <w:b/>
                <w:bCs/>
                <w:color w:val="auto"/>
                <w:kern w:val="2"/>
                <w:sz w:val="21"/>
                <w:szCs w:val="21"/>
                <w:lang w:val="en-US" w:eastAsia="zh-CN" w:bidi="ar"/>
              </w:rPr>
              <w:t xml:space="preserve">情况说明：  </w:t>
            </w:r>
          </w:p>
          <w:p w14:paraId="70715420">
            <w:pPr>
              <w:keepNext w:val="0"/>
              <w:keepLines w:val="0"/>
              <w:widowControl w:val="0"/>
              <w:suppressLineNumbers w:val="0"/>
              <w:spacing w:before="0" w:beforeAutospacing="0" w:after="0" w:afterAutospacing="0"/>
              <w:ind w:left="0" w:right="0"/>
              <w:jc w:val="both"/>
              <w:rPr>
                <w:rFonts w:hint="default" w:ascii="Times New Roman" w:hAnsi="Times New Roman" w:eastAsia="方正仿宋_GBK" w:cs="Times New Roman"/>
                <w:b/>
                <w:bCs/>
                <w:color w:val="auto"/>
                <w:sz w:val="21"/>
                <w:szCs w:val="21"/>
                <w:lang w:val="en-US"/>
              </w:rPr>
            </w:pPr>
            <w:r>
              <w:rPr>
                <w:rFonts w:hint="eastAsia" w:ascii="Times New Roman" w:hAnsi="Times New Roman" w:eastAsia="方正仿宋_GBK" w:cs="Times New Roman"/>
                <w:b/>
                <w:bCs/>
                <w:color w:val="auto"/>
                <w:kern w:val="2"/>
                <w:sz w:val="21"/>
                <w:szCs w:val="21"/>
                <w:lang w:val="en-US" w:eastAsia="zh-CN" w:bidi="ar"/>
              </w:rPr>
              <w:t>　　</w:t>
            </w:r>
            <w:r>
              <w:rPr>
                <w:rFonts w:hint="default" w:ascii="Times New Roman" w:hAnsi="Times New Roman" w:eastAsia="方正仿宋_GBK" w:cs="Times New Roman"/>
                <w:b/>
                <w:bCs/>
                <w:color w:val="auto"/>
                <w:kern w:val="2"/>
                <w:sz w:val="21"/>
                <w:szCs w:val="21"/>
                <w:lang w:val="en-US" w:eastAsia="zh-CN" w:bidi="ar"/>
              </w:rPr>
              <w:t>项目总投资283.00万元，招标范围建筑工程部分，即自然村粪污治理工程部分，投资概算2</w:t>
            </w:r>
            <w:r>
              <w:rPr>
                <w:rFonts w:hint="eastAsia" w:ascii="Times New Roman" w:hAnsi="Times New Roman" w:eastAsia="方正仿宋_GBK" w:cs="Times New Roman"/>
                <w:b/>
                <w:bCs/>
                <w:color w:val="auto"/>
                <w:kern w:val="2"/>
                <w:sz w:val="21"/>
                <w:szCs w:val="21"/>
                <w:lang w:val="en-US" w:eastAsia="zh-CN" w:bidi="ar"/>
              </w:rPr>
              <w:t>52.45</w:t>
            </w:r>
            <w:r>
              <w:rPr>
                <w:rFonts w:hint="default" w:ascii="Times New Roman" w:hAnsi="Times New Roman" w:eastAsia="方正仿宋_GBK" w:cs="Times New Roman"/>
                <w:b/>
                <w:bCs/>
                <w:color w:val="auto"/>
                <w:kern w:val="2"/>
                <w:sz w:val="21"/>
                <w:szCs w:val="21"/>
                <w:lang w:val="en-US" w:eastAsia="zh-CN" w:bidi="ar"/>
              </w:rPr>
              <w:t>万元，招标组织形式委托招标，招标方式邀请招标。管护能力提升建设采用询价采购的方式组织实施，投资概算</w:t>
            </w:r>
            <w:r>
              <w:rPr>
                <w:rFonts w:hint="eastAsia" w:ascii="Times New Roman" w:hAnsi="Times New Roman" w:eastAsia="方正仿宋_GBK" w:cs="Times New Roman"/>
                <w:b/>
                <w:bCs/>
                <w:color w:val="auto"/>
                <w:kern w:val="2"/>
                <w:sz w:val="21"/>
                <w:szCs w:val="21"/>
                <w:lang w:val="en-US" w:eastAsia="zh-CN" w:bidi="ar"/>
              </w:rPr>
              <w:t>30.55</w:t>
            </w:r>
            <w:r>
              <w:rPr>
                <w:rFonts w:hint="default" w:ascii="Times New Roman" w:hAnsi="Times New Roman" w:eastAsia="方正仿宋_GBK" w:cs="Times New Roman"/>
                <w:b/>
                <w:bCs/>
                <w:color w:val="auto"/>
                <w:kern w:val="2"/>
                <w:sz w:val="21"/>
                <w:szCs w:val="21"/>
                <w:lang w:val="en-US" w:eastAsia="zh-CN" w:bidi="ar"/>
              </w:rPr>
              <w:t xml:space="preserve">万元。                                            </w:t>
            </w:r>
          </w:p>
        </w:tc>
      </w:tr>
    </w:tbl>
    <w:p w14:paraId="0C7E400F">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（五）项目监督管理</w:t>
      </w:r>
    </w:p>
    <w:p w14:paraId="5215BDF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本项目的建筑工程部分属于公益性建设，采取村民自治的方式进行监督管理，由赛米寨自然村和岩子山自然村的乡村振兴理事会全过程分别参与本自然村的项目建设的监督管理，行使监督管理职权，履行监督管理义务。</w:t>
      </w:r>
    </w:p>
    <w:p w14:paraId="7AB946A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（六）制度措施</w:t>
      </w:r>
    </w:p>
    <w:p w14:paraId="7494FA2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1.严格执行项目法人责任制。本项目法人为永德县农业农村局法定代表人，承担项目法人责任。</w:t>
      </w:r>
    </w:p>
    <w:p w14:paraId="653A6AC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2.实行项目合同管理制。项目实施单位与施工单位、建设主体签订施工合同、项目建设合同，明确各方权责。合同由单位安排专人管理，签署工程施工合同，必须由项目法人代表签章；合同纠纷调解处理按《中华人民共和国民法典》规定程序进行。</w:t>
      </w:r>
    </w:p>
    <w:p w14:paraId="238CAA9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3.严格执行计划管理制度。严格按批准的作业设计做好项目实施计划，并按照设计要求，做好人员、物资等组织工作，按照计划组织施工。</w:t>
      </w:r>
    </w:p>
    <w:p w14:paraId="37DA5FFD">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4.严格执行验收制度。一是严格按照《建筑工程施工质量验收统一标准》GB50300-2013规定，组织建设工程验收及效益评估工作；二是严格按照项目建设合同约定事项对项目进行验收。</w:t>
      </w:r>
    </w:p>
    <w:p w14:paraId="4EB45CD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（七）技术保证措施</w:t>
      </w:r>
    </w:p>
    <w:p w14:paraId="1C68DF6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本项目是一项系统工程，专业性强，需要有力的专业技术支撑。为确保本项目的顺利完成，在技术上充分依托县住房和城乡建设局、农业农村局、临沧市生态环境局永德分局、乡村振兴局等职能部门，对项目工程建设、施工组织管理等工作进行监督、指导和把关，加强相关现场管理人员、群众的培训，确保项目建设按时、按质、按量完成，实现项目建设各项预定目标。</w:t>
      </w:r>
    </w:p>
    <w:p w14:paraId="7035354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（八）资金管理</w:t>
      </w:r>
    </w:p>
    <w:p w14:paraId="5D3E2AB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1.按照《云南省农村厕所改造建设项目和资金管理办法》（云农环〔2021〕11号）、《临沧市财政局关于下达2023 年省级农村厕所改造建设专项资金的通知》（临财农发〔2023〕18 号）等规定执行。</w:t>
      </w:r>
    </w:p>
    <w:p w14:paraId="4DF7229A">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2.项目建设单位必须严格按照基本建设财务制度建立和完善会计账册，设立总账和明细账，有关会计凭证必须规范，不允许出现白头单和不规范的支出单据。 </w:t>
      </w:r>
    </w:p>
    <w:p w14:paraId="04F2663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3.项目资金管理实行专款专用，规范审批程序，严禁截留、挤占和挪用，要加强预算执行，确保资金充分发挥使用效益。</w:t>
      </w:r>
    </w:p>
    <w:p w14:paraId="6383C4D3">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4.严格按照相关规定规范项目建设资金管理工作，加强监督检查和跟踪问效。</w:t>
      </w:r>
    </w:p>
    <w:p w14:paraId="69D8209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5.工程结算支付按照《现金管理暂行条例》执行，项目实施单位与施工单位进行工程价款结算时，施工单位按工程价款结算总额的5%预交工程质量保证金，待工程竣工验收一年后，再清算。</w:t>
      </w:r>
    </w:p>
    <w:p w14:paraId="79B7C80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（九）档案管理</w:t>
      </w:r>
    </w:p>
    <w:p w14:paraId="353CD1C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项目建设中形成的文件和施工资料等资料统一归档保存，专人管理。</w:t>
      </w:r>
    </w:p>
    <w:p w14:paraId="25394A3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color w:val="auto"/>
          <w:sz w:val="32"/>
          <w:szCs w:val="32"/>
          <w:lang w:val="en-US" w:eastAsia="zh-CN"/>
        </w:rPr>
      </w:pPr>
      <w:bookmarkStart w:id="134" w:name="OLE_LINK18"/>
      <w:bookmarkStart w:id="135" w:name="_Toc9181"/>
      <w:bookmarkStart w:id="136" w:name="_Toc11279"/>
      <w:r>
        <w:rPr>
          <w:rFonts w:hint="eastAsia" w:ascii="方正黑体_GBK" w:hAnsi="方正黑体_GBK" w:eastAsia="方正黑体_GBK" w:cs="方正黑体_GBK"/>
          <w:b w:val="0"/>
          <w:bCs w:val="0"/>
          <w:color w:val="auto"/>
          <w:sz w:val="32"/>
          <w:szCs w:val="32"/>
          <w:lang w:val="en-US" w:eastAsia="zh-CN"/>
        </w:rPr>
        <w:t>二、项目运行管理</w:t>
      </w:r>
      <w:bookmarkEnd w:id="134"/>
      <w:bookmarkEnd w:id="135"/>
      <w:bookmarkEnd w:id="136"/>
      <w:r>
        <w:rPr>
          <w:rFonts w:hint="eastAsia" w:ascii="方正黑体_GBK" w:hAnsi="方正黑体_GBK" w:eastAsia="方正黑体_GBK" w:cs="方正黑体_GBK"/>
          <w:b w:val="0"/>
          <w:bCs w:val="0"/>
          <w:color w:val="auto"/>
          <w:sz w:val="32"/>
          <w:szCs w:val="32"/>
          <w:lang w:val="en-US" w:eastAsia="zh-CN"/>
        </w:rPr>
        <w:t xml:space="preserve"> </w:t>
      </w:r>
    </w:p>
    <w:bookmarkEnd w:id="130"/>
    <w:p w14:paraId="0C19386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w:t>
      </w:r>
      <w:r>
        <w:rPr>
          <w:rFonts w:hint="default" w:ascii="Times New Roman" w:hAnsi="Times New Roman" w:eastAsia="方正仿宋_GBK" w:cs="Times New Roman"/>
          <w:b w:val="0"/>
          <w:bCs w:val="0"/>
          <w:color w:val="auto"/>
          <w:sz w:val="32"/>
          <w:szCs w:val="32"/>
          <w:lang w:val="en-US" w:eastAsia="zh-CN"/>
        </w:rPr>
        <w:t>项目竣工验收后，由永德县农业农村局牵头，勐板乡人民政府参与，把项目形成的资产移交由勐板乡后山村村委会，再由村委会把管护责任交由后山自然村和虎拐山自然村，以两个自然村作为项目运行管理主体。</w:t>
      </w:r>
    </w:p>
    <w:p w14:paraId="366C13B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w:t>
      </w:r>
      <w:r>
        <w:rPr>
          <w:rFonts w:hint="default" w:ascii="Times New Roman" w:hAnsi="Times New Roman" w:eastAsia="方正仿宋_GBK" w:cs="Times New Roman"/>
          <w:b w:val="0"/>
          <w:bCs w:val="0"/>
          <w:color w:val="auto"/>
          <w:sz w:val="32"/>
          <w:szCs w:val="32"/>
          <w:lang w:val="en-US" w:eastAsia="zh-CN"/>
        </w:rPr>
        <w:t>由村委会协助所属自然村召开群众会议，制定乡规民约，完善污水排放、污水设施的使用、管护责任、损坏赔偿责任等制度，由自然村的乡村振兴理事会具体履行管理职责，自然村全体群众共同受益和使用。</w:t>
      </w:r>
    </w:p>
    <w:p w14:paraId="0026A48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w:t>
      </w:r>
      <w:r>
        <w:rPr>
          <w:rFonts w:hint="default" w:ascii="Times New Roman" w:hAnsi="Times New Roman" w:eastAsia="方正仿宋_GBK" w:cs="Times New Roman"/>
          <w:b w:val="0"/>
          <w:bCs w:val="0"/>
          <w:color w:val="auto"/>
          <w:sz w:val="32"/>
          <w:szCs w:val="32"/>
          <w:lang w:val="en-US" w:eastAsia="zh-CN"/>
        </w:rPr>
        <w:t>由村委牵头组织自然村群众，召开群众会议推选1名专职管理人员，全年开展公共污水管道疏通和污水处理运行设施等日常管护工作。每年雨季前和雨季结束后，由村委会协助自然村理事会、组干部，组织所有受益户对污水管道疏通和污水处理设施进行一次全面疏通、清理维护。</w:t>
      </w:r>
    </w:p>
    <w:p w14:paraId="7EBDAD3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（四）</w:t>
      </w:r>
      <w:r>
        <w:rPr>
          <w:rFonts w:hint="default" w:ascii="Times New Roman" w:hAnsi="Times New Roman" w:eastAsia="方正仿宋_GBK" w:cs="Times New Roman"/>
          <w:b w:val="0"/>
          <w:bCs w:val="0"/>
          <w:color w:val="auto"/>
          <w:sz w:val="32"/>
          <w:szCs w:val="32"/>
          <w:lang w:val="en-US" w:eastAsia="zh-CN"/>
        </w:rPr>
        <w:t>由村委会协助所属自然村召开群众会议，制定污水排放收费管理制度，明确污水排放费用收取标准。所收入的污水排放费，主要用于管理人员工资及设施维护费用支出。</w:t>
      </w:r>
    </w:p>
    <w:bookmarkEnd w:id="0"/>
    <w:bookmarkEnd w:id="89"/>
    <w:p w14:paraId="0A1476B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p>
    <w:p w14:paraId="2A38A64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p>
    <w:p w14:paraId="6C3D350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p>
    <w:sectPr>
      <w:footerReference r:id="rId9" w:type="default"/>
      <w:pgSz w:w="11906" w:h="16838"/>
      <w:pgMar w:top="2098" w:right="1474" w:bottom="1984"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0374D">
    <w:pPr>
      <w:pStyle w:val="10"/>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14:paraId="0326D4EF">
                          <w:pPr>
                            <w:snapToGrid w:val="0"/>
                            <w:rPr>
                              <w:rFonts w:hint="eastAsia" w:ascii="方正仿宋_GBK" w:hAnsi="方正仿宋_GBK" w:eastAsia="方正仿宋_GBK" w:cs="方正仿宋_GBK"/>
                              <w:sz w:val="18"/>
                            </w:rPr>
                          </w:pPr>
                        </w:p>
                      </w:txbxContent>
                    </wps:txbx>
                    <wps:bodyPr wrap="none" lIns="0" tIns="0" rIns="0" bIns="0"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h463NAQAAmQMAAA4AAABkcnMvZTJvRG9jLnhtbK1TzW7bMAy+D9g7&#10;CLovdgK0SI04RYGgxYBhK9DtARRZjgXoD6QSOy+wvcFOu+y+58pzjJKdtOguPewikyL1kd9HenU7&#10;WMMOClB7V/P5rORMOekb7XY1//b1/sOSM4zCNcJ4p2p+VMhv1+/frfpQqYXvvGkUMAJxWPWh5l2M&#10;oSoKlJ2yAmc+KEfB1oMVkVzYFQ2IntCtKRZleV30HpoAXipEut2MQT4hwlsAfdtqqTZe7q1ycUQF&#10;ZUQkStjpgHydu21bJeOXtkUVmak5MY35pCJkb9NZrFei2oEInZZTC+ItLbziZIV2VPQCtRFRsD3o&#10;f6CsluDRt3EmvS1GIlkRYjEvX2nz1ImgMheSGsNFdPx/sPLz4RGYbmp+TXN3wtLETz9/nH79Of3+&#10;zm6SPn3AitKewiNMHpKZyA4t2PQlGmzImh4vmqohMkmX8+ViuSxJbkmxs0M4xfPzABgflLcsGTUH&#10;GlrWUhw+YRxTzympmvP32hi6F5VxrK/5zdXiKj+4RAjcOKqRWh+bTVYctsPEYOubI/HuafA1d7Tn&#10;nJmPjnRNO3I24Gxsz8Y+gN51eYlSeQx3+0jd5CZThRF2KkwTyzSn7Uor8dLPWc9/1P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W5UtAAAAAFAQAADwAAAAAAAAABACAAAAAiAAAAZHJzL2Rvd25y&#10;ZXYueG1sUEsBAhQAFAAAAAgAh07iQCHh463NAQAAmQMAAA4AAAAAAAAAAQAgAAAAHwEAAGRycy9l&#10;Mm9Eb2MueG1sUEsFBgAAAAAGAAYAWQEAAF4FAAAAAA==&#10;">
              <v:fill on="f" focussize="0,0"/>
              <v:stroke on="f"/>
              <v:imagedata o:title=""/>
              <o:lock v:ext="edit" aspectratio="f"/>
              <v:textbox inset="0mm,0mm,0mm,0mm" style="mso-fit-shape-to-text:t;">
                <w:txbxContent>
                  <w:p w14:paraId="0326D4EF">
                    <w:pPr>
                      <w:snapToGrid w:val="0"/>
                      <w:rPr>
                        <w:rFonts w:hint="eastAsia" w:ascii="方正仿宋_GBK" w:hAnsi="方正仿宋_GBK" w:eastAsia="方正仿宋_GBK" w:cs="方正仿宋_GBK"/>
                        <w:sz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15D73">
    <w:pPr>
      <w:pStyle w:val="10"/>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14:paraId="7D63604E">
                          <w:pPr>
                            <w:snapToGrid w:val="0"/>
                            <w:rPr>
                              <w:rFonts w:hint="eastAsia" w:ascii="方正仿宋_GBK" w:hAnsi="方正仿宋_GBK" w:eastAsia="方正仿宋_GBK" w:cs="方正仿宋_GBK"/>
                              <w:sz w:val="18"/>
                            </w:rPr>
                          </w:pPr>
                        </w:p>
                      </w:txbxContent>
                    </wps:txbx>
                    <wps:bodyPr wrap="none" lIns="0" tIns="0" rIns="0" bIns="0"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pXSyvOAQAAmQMAAA4AAABkcnMvZTJvRG9jLnhtbK1TzW7bMAy+D9g7&#10;CLo3TgK0S404RYGgw4BhK9DtARRZjgXoD6QSOy+wvcFOu+y+58pzjJLtdOguPewikyL1kd9Hen3X&#10;W8OOClB7V/HFbM6ZctLX2u0r/vXLw9WKM4zC1cJ4pyp+UsjvNm/frLtQqqVvvakVMAJxWHah4m2M&#10;oSwKlK2yAmc+KEfBxoMVkVzYFzWIjtCtKZbz+U3ReagDeKkQ6XY7BPmICK8B9E2jpdp6ebDKxQEV&#10;lBGRKGGrA/JN7rZplIyfmwZVZKbixDTmk4qQvUtnsVmLcg8itFqOLYjXtPCCkxXaUdEL1FZEwQ6g&#10;/4GyWoJH38SZ9LYYiGRFiMVi/kKbp1YElbmQ1BguouP/g5Wfjo/AdF3xm3ecOWFp4ucf388/f59/&#10;fWO3SZ8uYElpT+ERRg/JTGT7Bmz6Eg3WZ01PF01VH5mky8VquVrNSW5JsckhnOL5eQCM75W3LBkV&#10;Bxpa1lIcP2IcUqeUVM35B20M3YvSONZV/PZ6eZ0fXCIEbhzVSK0PzSYr9rt+ZLDz9Yl4dzT4ijva&#10;c87MB0e6ph2ZDJiM3WQcAuh9m5colcdwf4jUTW4yVRhgx8I0sUxz3K60En/7Oev5j9r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l1uVLQAAAABQEAAA8AAAAAAAAAAQAgAAAAIgAAAGRycy9kb3du&#10;cmV2LnhtbFBLAQIUABQAAAAIAIdO4kCqV0srzgEAAJkDAAAOAAAAAAAAAAEAIAAAAB8BAABkcnMv&#10;ZTJvRG9jLnhtbFBLBQYAAAAABgAGAFkBAABfBQAAAAA=&#10;">
              <v:fill on="f" focussize="0,0"/>
              <v:stroke on="f"/>
              <v:imagedata o:title=""/>
              <o:lock v:ext="edit" aspectratio="f"/>
              <v:textbox inset="0mm,0mm,0mm,0mm" style="mso-fit-shape-to-text:t;">
                <w:txbxContent>
                  <w:p w14:paraId="7D63604E">
                    <w:pPr>
                      <w:snapToGrid w:val="0"/>
                      <w:rPr>
                        <w:rFonts w:hint="eastAsia" w:ascii="方正仿宋_GBK" w:hAnsi="方正仿宋_GBK" w:eastAsia="方正仿宋_GBK" w:cs="方正仿宋_GBK"/>
                        <w:sz w:val="18"/>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8379A">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3B7CB">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8D042">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51739">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13A0E">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707EB">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1D4707EB">
                    <w:pPr>
                      <w:pStyle w:val="1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65F06"/>
    <w:multiLevelType w:val="singleLevel"/>
    <w:tmpl w:val="36C65F06"/>
    <w:lvl w:ilvl="0" w:tentative="0">
      <w:start w:val="1"/>
      <w:numFmt w:val="decimal"/>
      <w:suff w:val="space"/>
      <w:lvlText w:val="%1."/>
      <w:lvlJc w:val="left"/>
    </w:lvl>
  </w:abstractNum>
  <w:abstractNum w:abstractNumId="1">
    <w:nsid w:val="65334194"/>
    <w:multiLevelType w:val="singleLevel"/>
    <w:tmpl w:val="65334194"/>
    <w:lvl w:ilvl="0" w:tentative="0">
      <w:start w:val="4"/>
      <w:numFmt w:val="decimal"/>
      <w:suff w:val="nothing"/>
      <w:lvlText w:val="%1."/>
      <w:lvlJc w:val="left"/>
    </w:lvl>
  </w:abstractNum>
  <w:abstractNum w:abstractNumId="2">
    <w:nsid w:val="66EBE543"/>
    <w:multiLevelType w:val="singleLevel"/>
    <w:tmpl w:val="66EBE543"/>
    <w:lvl w:ilvl="0" w:tentative="0">
      <w:start w:val="2"/>
      <w:numFmt w:val="chineseCounting"/>
      <w:suff w:val="space"/>
      <w:lvlText w:val="第%1章"/>
      <w:lvlJc w:val="left"/>
    </w:lvl>
  </w:abstractNum>
  <w:abstractNum w:abstractNumId="3">
    <w:nsid w:val="66EBE9C3"/>
    <w:multiLevelType w:val="singleLevel"/>
    <w:tmpl w:val="66EBE9C3"/>
    <w:lvl w:ilvl="0" w:tentative="0">
      <w:start w:val="7"/>
      <w:numFmt w:val="chineseCounting"/>
      <w:suff w:val="space"/>
      <w:lvlText w:val="第%1章"/>
      <w:lvlJc w:val="left"/>
    </w:lvl>
  </w:abstractNum>
  <w:abstractNum w:abstractNumId="4">
    <w:nsid w:val="66EBEBFD"/>
    <w:multiLevelType w:val="singleLevel"/>
    <w:tmpl w:val="66EBEBFD"/>
    <w:lvl w:ilvl="0" w:tentative="0">
      <w:start w:val="5"/>
      <w:numFmt w:val="chineseCounting"/>
      <w:suff w:val="space"/>
      <w:lvlText w:val="第%1章"/>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mJkNTdmMzZmYmY0ZWNmYThlODc2YmQyZDJjZDUifQ=="/>
  </w:docVars>
  <w:rsids>
    <w:rsidRoot w:val="00172A27"/>
    <w:rsid w:val="003D1496"/>
    <w:rsid w:val="00B30A36"/>
    <w:rsid w:val="01601953"/>
    <w:rsid w:val="01876E4F"/>
    <w:rsid w:val="01AD336C"/>
    <w:rsid w:val="01E10DD0"/>
    <w:rsid w:val="02DB5BE7"/>
    <w:rsid w:val="03272E5A"/>
    <w:rsid w:val="039C21D3"/>
    <w:rsid w:val="03B53796"/>
    <w:rsid w:val="03F6696A"/>
    <w:rsid w:val="04200223"/>
    <w:rsid w:val="042E60FD"/>
    <w:rsid w:val="049E2FD4"/>
    <w:rsid w:val="04AF54D0"/>
    <w:rsid w:val="04CD2766"/>
    <w:rsid w:val="050A5DF4"/>
    <w:rsid w:val="05833356"/>
    <w:rsid w:val="062139D6"/>
    <w:rsid w:val="06253513"/>
    <w:rsid w:val="06420F0F"/>
    <w:rsid w:val="068A7CC6"/>
    <w:rsid w:val="06AE02E7"/>
    <w:rsid w:val="07283816"/>
    <w:rsid w:val="08F35504"/>
    <w:rsid w:val="08FB1F2A"/>
    <w:rsid w:val="09857214"/>
    <w:rsid w:val="09860A57"/>
    <w:rsid w:val="09C07A08"/>
    <w:rsid w:val="09CA6151"/>
    <w:rsid w:val="0A2D2FD0"/>
    <w:rsid w:val="0A824149"/>
    <w:rsid w:val="0AAE1473"/>
    <w:rsid w:val="0AC3244E"/>
    <w:rsid w:val="0B2F1C6A"/>
    <w:rsid w:val="0B3A3A6F"/>
    <w:rsid w:val="0B5F7D12"/>
    <w:rsid w:val="0B6243F0"/>
    <w:rsid w:val="0BF543FC"/>
    <w:rsid w:val="0C345460"/>
    <w:rsid w:val="0C3F6D29"/>
    <w:rsid w:val="0CB23CE2"/>
    <w:rsid w:val="0CE66B73"/>
    <w:rsid w:val="0DBC12E6"/>
    <w:rsid w:val="0E6D222C"/>
    <w:rsid w:val="0EC33BA9"/>
    <w:rsid w:val="0EEB73A2"/>
    <w:rsid w:val="0F051CE0"/>
    <w:rsid w:val="0F4201AB"/>
    <w:rsid w:val="0FCA625E"/>
    <w:rsid w:val="106334E2"/>
    <w:rsid w:val="109A6B9D"/>
    <w:rsid w:val="10F06D0B"/>
    <w:rsid w:val="110A7803"/>
    <w:rsid w:val="11504669"/>
    <w:rsid w:val="116373C1"/>
    <w:rsid w:val="11910467"/>
    <w:rsid w:val="12496031"/>
    <w:rsid w:val="12767A58"/>
    <w:rsid w:val="130E041A"/>
    <w:rsid w:val="13213A95"/>
    <w:rsid w:val="13D67D40"/>
    <w:rsid w:val="13E219FC"/>
    <w:rsid w:val="13E23767"/>
    <w:rsid w:val="153F089F"/>
    <w:rsid w:val="15456CC9"/>
    <w:rsid w:val="15C75CFC"/>
    <w:rsid w:val="16595256"/>
    <w:rsid w:val="165E3EBB"/>
    <w:rsid w:val="168113F9"/>
    <w:rsid w:val="172A7823"/>
    <w:rsid w:val="17B16721"/>
    <w:rsid w:val="181808BC"/>
    <w:rsid w:val="183329FE"/>
    <w:rsid w:val="18EE7F2C"/>
    <w:rsid w:val="197255CC"/>
    <w:rsid w:val="1980529C"/>
    <w:rsid w:val="1A576FB7"/>
    <w:rsid w:val="1A8C3751"/>
    <w:rsid w:val="1AA63D78"/>
    <w:rsid w:val="1B1F0062"/>
    <w:rsid w:val="1B313224"/>
    <w:rsid w:val="1B3C77EB"/>
    <w:rsid w:val="1B670D90"/>
    <w:rsid w:val="1B8910A6"/>
    <w:rsid w:val="1BA86C22"/>
    <w:rsid w:val="1C2A3A16"/>
    <w:rsid w:val="1C2E514F"/>
    <w:rsid w:val="1C943EEF"/>
    <w:rsid w:val="1C960C67"/>
    <w:rsid w:val="1CEA08B2"/>
    <w:rsid w:val="1D3436F8"/>
    <w:rsid w:val="1D3463EA"/>
    <w:rsid w:val="1DFC0960"/>
    <w:rsid w:val="1E423B45"/>
    <w:rsid w:val="1EE9640D"/>
    <w:rsid w:val="1F4A1370"/>
    <w:rsid w:val="1F671730"/>
    <w:rsid w:val="1FD30B14"/>
    <w:rsid w:val="200A46F8"/>
    <w:rsid w:val="206D6AC0"/>
    <w:rsid w:val="20774F96"/>
    <w:rsid w:val="216B1142"/>
    <w:rsid w:val="22143C7D"/>
    <w:rsid w:val="22221E8E"/>
    <w:rsid w:val="227C6B83"/>
    <w:rsid w:val="22842248"/>
    <w:rsid w:val="2290394D"/>
    <w:rsid w:val="22D939B8"/>
    <w:rsid w:val="22FD5F1E"/>
    <w:rsid w:val="23016A0B"/>
    <w:rsid w:val="23E070DB"/>
    <w:rsid w:val="23E822B1"/>
    <w:rsid w:val="23F60A42"/>
    <w:rsid w:val="24541D06"/>
    <w:rsid w:val="249A04B9"/>
    <w:rsid w:val="24BE4D5C"/>
    <w:rsid w:val="25967C02"/>
    <w:rsid w:val="25AA43B4"/>
    <w:rsid w:val="26117CBA"/>
    <w:rsid w:val="26804A23"/>
    <w:rsid w:val="270501D7"/>
    <w:rsid w:val="2775117D"/>
    <w:rsid w:val="27E631D6"/>
    <w:rsid w:val="27EC0080"/>
    <w:rsid w:val="282332DD"/>
    <w:rsid w:val="29563C89"/>
    <w:rsid w:val="2A6F458D"/>
    <w:rsid w:val="2ABE6472"/>
    <w:rsid w:val="2AF63A98"/>
    <w:rsid w:val="2B513595"/>
    <w:rsid w:val="2B5A16FF"/>
    <w:rsid w:val="2BC34526"/>
    <w:rsid w:val="2C5C383D"/>
    <w:rsid w:val="2C9F6AB0"/>
    <w:rsid w:val="2CB55EE5"/>
    <w:rsid w:val="2CC02A5E"/>
    <w:rsid w:val="2D35300B"/>
    <w:rsid w:val="2DF80479"/>
    <w:rsid w:val="2E3F6E5E"/>
    <w:rsid w:val="30045EAF"/>
    <w:rsid w:val="302A0074"/>
    <w:rsid w:val="306548AF"/>
    <w:rsid w:val="30ED4400"/>
    <w:rsid w:val="31DD007D"/>
    <w:rsid w:val="32056724"/>
    <w:rsid w:val="32FD73FC"/>
    <w:rsid w:val="34015136"/>
    <w:rsid w:val="342C003E"/>
    <w:rsid w:val="34637FDC"/>
    <w:rsid w:val="35525B32"/>
    <w:rsid w:val="36374381"/>
    <w:rsid w:val="367A5C27"/>
    <w:rsid w:val="36BE0569"/>
    <w:rsid w:val="36CD4187"/>
    <w:rsid w:val="37584F38"/>
    <w:rsid w:val="3857763C"/>
    <w:rsid w:val="38DE2D9F"/>
    <w:rsid w:val="391C377B"/>
    <w:rsid w:val="396624F0"/>
    <w:rsid w:val="39D001E5"/>
    <w:rsid w:val="39F27A7E"/>
    <w:rsid w:val="3AA32748"/>
    <w:rsid w:val="3BFD706E"/>
    <w:rsid w:val="3DB80F5E"/>
    <w:rsid w:val="3DEC0C4D"/>
    <w:rsid w:val="3E5F012C"/>
    <w:rsid w:val="3E885BAA"/>
    <w:rsid w:val="3E940F73"/>
    <w:rsid w:val="3EA94C9A"/>
    <w:rsid w:val="3EE80D78"/>
    <w:rsid w:val="3F2951FE"/>
    <w:rsid w:val="3F366130"/>
    <w:rsid w:val="3F3A77B1"/>
    <w:rsid w:val="3FCE63A8"/>
    <w:rsid w:val="3FD4489A"/>
    <w:rsid w:val="402D5EB3"/>
    <w:rsid w:val="408C0B8A"/>
    <w:rsid w:val="40A50735"/>
    <w:rsid w:val="40A77B1B"/>
    <w:rsid w:val="40D97ECB"/>
    <w:rsid w:val="419B7F5D"/>
    <w:rsid w:val="4267215A"/>
    <w:rsid w:val="42D01616"/>
    <w:rsid w:val="433A6E68"/>
    <w:rsid w:val="43405A25"/>
    <w:rsid w:val="436C0A71"/>
    <w:rsid w:val="44031BF8"/>
    <w:rsid w:val="44C31D49"/>
    <w:rsid w:val="45043945"/>
    <w:rsid w:val="452D5054"/>
    <w:rsid w:val="45ED183C"/>
    <w:rsid w:val="461C25B9"/>
    <w:rsid w:val="4714646C"/>
    <w:rsid w:val="471947D1"/>
    <w:rsid w:val="471F1BD2"/>
    <w:rsid w:val="47374967"/>
    <w:rsid w:val="480B616E"/>
    <w:rsid w:val="491A20AB"/>
    <w:rsid w:val="49450D66"/>
    <w:rsid w:val="4A2624BB"/>
    <w:rsid w:val="4AC474BA"/>
    <w:rsid w:val="4AE709D7"/>
    <w:rsid w:val="4B2E0213"/>
    <w:rsid w:val="4B9C62F8"/>
    <w:rsid w:val="4BDC2DD5"/>
    <w:rsid w:val="4C872849"/>
    <w:rsid w:val="4C99002A"/>
    <w:rsid w:val="4CA961D2"/>
    <w:rsid w:val="4CE65BC1"/>
    <w:rsid w:val="4CE761EC"/>
    <w:rsid w:val="4DE3610E"/>
    <w:rsid w:val="4E7A428E"/>
    <w:rsid w:val="4F266C42"/>
    <w:rsid w:val="4F371A7C"/>
    <w:rsid w:val="506E60D6"/>
    <w:rsid w:val="50A06C09"/>
    <w:rsid w:val="50D1656A"/>
    <w:rsid w:val="511C6D8F"/>
    <w:rsid w:val="514A0B69"/>
    <w:rsid w:val="522D01E0"/>
    <w:rsid w:val="52506D4F"/>
    <w:rsid w:val="526D7D1F"/>
    <w:rsid w:val="52886EF9"/>
    <w:rsid w:val="52A56EA9"/>
    <w:rsid w:val="537B1D4D"/>
    <w:rsid w:val="541C29C9"/>
    <w:rsid w:val="544C71A5"/>
    <w:rsid w:val="54810ADE"/>
    <w:rsid w:val="550E16CC"/>
    <w:rsid w:val="55103E84"/>
    <w:rsid w:val="554172CF"/>
    <w:rsid w:val="556A4DB9"/>
    <w:rsid w:val="557E1927"/>
    <w:rsid w:val="55907BA3"/>
    <w:rsid w:val="55991724"/>
    <w:rsid w:val="55FE258B"/>
    <w:rsid w:val="56056ED5"/>
    <w:rsid w:val="56603CE7"/>
    <w:rsid w:val="566B3701"/>
    <w:rsid w:val="56724BDC"/>
    <w:rsid w:val="575F2A47"/>
    <w:rsid w:val="577405CC"/>
    <w:rsid w:val="57C10690"/>
    <w:rsid w:val="57CA2C92"/>
    <w:rsid w:val="58320F74"/>
    <w:rsid w:val="584E3BED"/>
    <w:rsid w:val="58F15C70"/>
    <w:rsid w:val="58F50875"/>
    <w:rsid w:val="59333BCC"/>
    <w:rsid w:val="593C7CC8"/>
    <w:rsid w:val="59506D13"/>
    <w:rsid w:val="59797A1D"/>
    <w:rsid w:val="59854B67"/>
    <w:rsid w:val="59AC12FC"/>
    <w:rsid w:val="59DF0352"/>
    <w:rsid w:val="59FB348D"/>
    <w:rsid w:val="5A82222F"/>
    <w:rsid w:val="5A8638AD"/>
    <w:rsid w:val="5B060552"/>
    <w:rsid w:val="5B4E6A64"/>
    <w:rsid w:val="5B7C4A52"/>
    <w:rsid w:val="5BE2339A"/>
    <w:rsid w:val="5BEC313A"/>
    <w:rsid w:val="5C5C2984"/>
    <w:rsid w:val="5E1640CA"/>
    <w:rsid w:val="5EE70902"/>
    <w:rsid w:val="5F1273E1"/>
    <w:rsid w:val="5F3837D4"/>
    <w:rsid w:val="5F402DD1"/>
    <w:rsid w:val="5FAE0905"/>
    <w:rsid w:val="60534A14"/>
    <w:rsid w:val="61E949E5"/>
    <w:rsid w:val="624443FC"/>
    <w:rsid w:val="62D35ECA"/>
    <w:rsid w:val="636A1051"/>
    <w:rsid w:val="63CF74E3"/>
    <w:rsid w:val="641B61B0"/>
    <w:rsid w:val="642023F3"/>
    <w:rsid w:val="64414AEB"/>
    <w:rsid w:val="65567DC6"/>
    <w:rsid w:val="65FC37C0"/>
    <w:rsid w:val="668A0EAE"/>
    <w:rsid w:val="66EE5104"/>
    <w:rsid w:val="671C07AA"/>
    <w:rsid w:val="678741B8"/>
    <w:rsid w:val="67DC3752"/>
    <w:rsid w:val="67DF7AFE"/>
    <w:rsid w:val="690A0870"/>
    <w:rsid w:val="69D85DC2"/>
    <w:rsid w:val="6A0770E7"/>
    <w:rsid w:val="6A133361"/>
    <w:rsid w:val="6A383ACA"/>
    <w:rsid w:val="6A3C265A"/>
    <w:rsid w:val="6A851C3A"/>
    <w:rsid w:val="6B8F4307"/>
    <w:rsid w:val="6BC12456"/>
    <w:rsid w:val="6C195382"/>
    <w:rsid w:val="6CE7383E"/>
    <w:rsid w:val="6CFA0144"/>
    <w:rsid w:val="6D785A21"/>
    <w:rsid w:val="6D81611D"/>
    <w:rsid w:val="6D9F5EA3"/>
    <w:rsid w:val="6DB33ECE"/>
    <w:rsid w:val="6DC355F6"/>
    <w:rsid w:val="6DD4789F"/>
    <w:rsid w:val="6DDF2C63"/>
    <w:rsid w:val="6E2C2F07"/>
    <w:rsid w:val="6E6C0C97"/>
    <w:rsid w:val="6E6E69D0"/>
    <w:rsid w:val="6E9F5F4E"/>
    <w:rsid w:val="6EBE6C2E"/>
    <w:rsid w:val="6F63730F"/>
    <w:rsid w:val="6FC65DA3"/>
    <w:rsid w:val="70466F16"/>
    <w:rsid w:val="70497201"/>
    <w:rsid w:val="708971E4"/>
    <w:rsid w:val="70C2507A"/>
    <w:rsid w:val="70E17655"/>
    <w:rsid w:val="71673BD0"/>
    <w:rsid w:val="71EF4A54"/>
    <w:rsid w:val="72593163"/>
    <w:rsid w:val="72B51D78"/>
    <w:rsid w:val="72F248F7"/>
    <w:rsid w:val="73217AD7"/>
    <w:rsid w:val="73ED321B"/>
    <w:rsid w:val="743E7AD3"/>
    <w:rsid w:val="748418A2"/>
    <w:rsid w:val="758A10A6"/>
    <w:rsid w:val="758A6EA6"/>
    <w:rsid w:val="76AD59C1"/>
    <w:rsid w:val="772046B8"/>
    <w:rsid w:val="77A27A36"/>
    <w:rsid w:val="783962B5"/>
    <w:rsid w:val="7886695E"/>
    <w:rsid w:val="790416A5"/>
    <w:rsid w:val="79794F36"/>
    <w:rsid w:val="7A461FE8"/>
    <w:rsid w:val="7A4C2930"/>
    <w:rsid w:val="7AA932CA"/>
    <w:rsid w:val="7B447599"/>
    <w:rsid w:val="7B542CE5"/>
    <w:rsid w:val="7BA5094B"/>
    <w:rsid w:val="7BEC25E8"/>
    <w:rsid w:val="7C183249"/>
    <w:rsid w:val="7C6D1115"/>
    <w:rsid w:val="7C960829"/>
    <w:rsid w:val="7D5018F2"/>
    <w:rsid w:val="7D542898"/>
    <w:rsid w:val="7DF303F8"/>
    <w:rsid w:val="7DF80F4F"/>
    <w:rsid w:val="7E2C7940"/>
    <w:rsid w:val="7E36229D"/>
    <w:rsid w:val="7EEB4CB7"/>
    <w:rsid w:val="7FD416FA"/>
    <w:rsid w:val="7FD76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2"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60" w:lineRule="exact"/>
      <w:ind w:firstLine="883" w:firstLineChars="200"/>
      <w:outlineLvl w:val="0"/>
    </w:pPr>
    <w:rPr>
      <w:rFonts w:eastAsia="方正小标宋_GBK"/>
      <w:b/>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仿宋"/>
      <w:b/>
      <w:sz w:val="32"/>
    </w:rPr>
  </w:style>
  <w:style w:type="paragraph" w:styleId="5">
    <w:name w:val="heading 3"/>
    <w:basedOn w:val="1"/>
    <w:next w:val="1"/>
    <w:qFormat/>
    <w:uiPriority w:val="1"/>
    <w:pPr>
      <w:ind w:left="1058" w:hanging="699"/>
      <w:outlineLvl w:val="3"/>
    </w:pPr>
    <w:rPr>
      <w:rFonts w:ascii="宋体" w:hAnsi="宋体" w:eastAsia="宋体" w:cs="宋体"/>
      <w:b/>
      <w:bCs/>
      <w:sz w:val="28"/>
      <w:szCs w:val="28"/>
      <w:lang w:val="zh-CN" w:eastAsia="zh-CN" w:bidi="zh-C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widowControl w:val="0"/>
      <w:jc w:val="both"/>
    </w:pPr>
    <w:rPr>
      <w:rFonts w:ascii="宋体" w:hAnsi="Courier New"/>
      <w:color w:val="auto"/>
      <w:kern w:val="2"/>
      <w:sz w:val="21"/>
      <w:szCs w:val="20"/>
    </w:rPr>
  </w:style>
  <w:style w:type="paragraph" w:styleId="6">
    <w:name w:val="Normal Indent"/>
    <w:basedOn w:val="1"/>
    <w:qFormat/>
    <w:uiPriority w:val="0"/>
    <w:pPr>
      <w:spacing w:line="240" w:lineRule="auto"/>
      <w:ind w:firstLine="420"/>
    </w:pPr>
    <w:rPr>
      <w:szCs w:val="20"/>
    </w:rPr>
  </w:style>
  <w:style w:type="paragraph" w:styleId="7">
    <w:name w:val="Body Text"/>
    <w:basedOn w:val="1"/>
    <w:qFormat/>
    <w:uiPriority w:val="0"/>
    <w:pPr>
      <w:spacing w:after="120"/>
    </w:pPr>
  </w:style>
  <w:style w:type="paragraph" w:styleId="8">
    <w:name w:val="Body Text Indent"/>
    <w:basedOn w:val="1"/>
    <w:qFormat/>
    <w:uiPriority w:val="0"/>
    <w:pPr>
      <w:ind w:firstLine="560" w:firstLineChars="200"/>
    </w:pPr>
    <w:rPr>
      <w:sz w:val="28"/>
      <w:lang w:val="en-US"/>
    </w:rPr>
  </w:style>
  <w:style w:type="paragraph" w:styleId="9">
    <w:name w:val="toc 3"/>
    <w:basedOn w:val="1"/>
    <w:next w:val="1"/>
    <w:qFormat/>
    <w:uiPriority w:val="0"/>
    <w:pPr>
      <w:keepNext w:val="0"/>
      <w:keepLines w:val="0"/>
      <w:widowControl w:val="0"/>
      <w:suppressLineNumbers w:val="0"/>
      <w:spacing w:before="0" w:beforeAutospacing="0" w:after="0" w:afterAutospacing="0" w:line="240" w:lineRule="auto"/>
      <w:ind w:left="420" w:right="0"/>
      <w:jc w:val="left"/>
    </w:pPr>
    <w:rPr>
      <w:rFonts w:hint="default" w:ascii="Calibri" w:hAnsi="Calibri" w:eastAsia="宋体" w:cs="Times New Roman"/>
      <w:i/>
      <w:color w:val="auto"/>
      <w:kern w:val="2"/>
      <w:sz w:val="22"/>
      <w:szCs w:val="22"/>
      <w:lang w:val="en-US" w:eastAsia="zh-CN" w:bidi="ar"/>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keepNext w:val="0"/>
      <w:keepLines w:val="0"/>
      <w:widowControl w:val="0"/>
      <w:suppressLineNumbers w:val="0"/>
      <w:spacing w:before="0" w:beforeAutospacing="0" w:after="0" w:afterAutospacing="0"/>
      <w:ind w:left="210" w:right="0"/>
      <w:jc w:val="left"/>
    </w:pPr>
    <w:rPr>
      <w:rFonts w:hint="default" w:ascii="Calibri" w:hAnsi="Calibri" w:eastAsia="宋体" w:cs="Times New Roman"/>
      <w:smallCaps/>
      <w:kern w:val="2"/>
      <w:sz w:val="22"/>
      <w:szCs w:val="22"/>
      <w:lang w:val="en-US" w:eastAsia="zh-CN" w:bidi="ar"/>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2"/>
    <w:pPr>
      <w:widowControl/>
      <w:spacing w:before="100" w:beforeAutospacing="1" w:after="100" w:afterAutospacing="1"/>
      <w:jc w:val="left"/>
    </w:pPr>
    <w:rPr>
      <w:rFonts w:ascii="宋体" w:hAnsi="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rPr>
  </w:style>
  <w:style w:type="paragraph" w:customStyle="1" w:styleId="20">
    <w:name w:val="正文2"/>
    <w:next w:val="1"/>
    <w:qFormat/>
    <w:uiPriority w:val="0"/>
    <w:pPr>
      <w:spacing w:line="480" w:lineRule="exact"/>
      <w:ind w:firstLine="200" w:firstLineChars="200"/>
    </w:pPr>
    <w:rPr>
      <w:rFonts w:ascii="Times New Roman" w:hAnsi="Times New Roman" w:eastAsia="宋体" w:cs="宋体"/>
      <w:color w:val="000000"/>
      <w:spacing w:val="4"/>
      <w:kern w:val="2"/>
      <w:sz w:val="24"/>
      <w:szCs w:val="22"/>
      <w:lang w:val="en-US" w:eastAsia="zh-CN" w:bidi="ar-SA"/>
    </w:rPr>
  </w:style>
  <w:style w:type="character" w:customStyle="1" w:styleId="21">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22">
    <w:name w:val="Default"/>
    <w:unhideWhenUsed/>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20949</Words>
  <Characters>22462</Characters>
  <Lines>0</Lines>
  <Paragraphs>0</Paragraphs>
  <TotalTime>259</TotalTime>
  <ScaleCrop>false</ScaleCrop>
  <LinksUpToDate>false</LinksUpToDate>
  <CharactersWithSpaces>22919</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2020-05-12T08:00:00Z</dcterms:created>
  <dc:creator>大汉后裔</dc:creator>
  <cp:lastModifiedBy>贾云峰</cp:lastModifiedBy>
  <cp:lastPrinted>2021-05-13T07:39:00Z</cp:lastPrinted>
  <dcterms:modified xsi:type="dcterms:W3CDTF">2024-11-25T07:44:21Z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KSOSaveFontToCloudKey">
    <vt:lpwstr>0_btnclosed</vt:lpwstr>
  </property>
  <property fmtid="{D5CDD505-2E9C-101B-9397-08002B2CF9AE}" pid="4" name="ICV">
    <vt:lpwstr>865DE8161D474151ADC2FBE790C2D8F2_13</vt:lpwstr>
  </property>
</Properties>
</file>